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C91F4C">
        <w:rPr>
          <w:b/>
          <w:i/>
          <w:sz w:val="48"/>
          <w:szCs w:val="48"/>
        </w:rPr>
        <w:t>1</w:t>
      </w:r>
      <w:r w:rsidR="00904317">
        <w:rPr>
          <w:b/>
          <w:i/>
          <w:sz w:val="48"/>
          <w:szCs w:val="48"/>
        </w:rPr>
        <w:t>4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AC6312">
        <w:rPr>
          <w:b/>
          <w:i/>
          <w:sz w:val="48"/>
          <w:szCs w:val="48"/>
        </w:rPr>
        <w:t>7</w:t>
      </w:r>
      <w:r w:rsidR="00904317">
        <w:rPr>
          <w:b/>
          <w:i/>
          <w:sz w:val="48"/>
          <w:szCs w:val="48"/>
        </w:rPr>
        <w:t>2</w:t>
      </w:r>
      <w:r w:rsidR="00167C99">
        <w:rPr>
          <w:b/>
          <w:i/>
          <w:sz w:val="48"/>
          <w:szCs w:val="48"/>
        </w:rPr>
        <w:t>)</w:t>
      </w:r>
      <w:r w:rsidR="00904317">
        <w:rPr>
          <w:b/>
          <w:i/>
          <w:sz w:val="48"/>
          <w:szCs w:val="48"/>
        </w:rPr>
        <w:t>26</w:t>
      </w:r>
      <w:r w:rsidR="002C3EF6">
        <w:rPr>
          <w:b/>
          <w:i/>
          <w:sz w:val="48"/>
          <w:szCs w:val="48"/>
        </w:rPr>
        <w:t xml:space="preserve"> </w:t>
      </w:r>
      <w:r w:rsidR="00904317">
        <w:rPr>
          <w:b/>
          <w:i/>
          <w:sz w:val="48"/>
          <w:szCs w:val="48"/>
        </w:rPr>
        <w:t>окт</w:t>
      </w:r>
      <w:r w:rsidR="00847AC0">
        <w:rPr>
          <w:b/>
          <w:i/>
          <w:sz w:val="48"/>
          <w:szCs w:val="48"/>
        </w:rPr>
        <w:t>ября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904317" w:rsidRDefault="00904317" w:rsidP="001E3923">
      <w:pPr>
        <w:jc w:val="center"/>
        <w:rPr>
          <w:b/>
          <w:i/>
          <w:sz w:val="28"/>
          <w:szCs w:val="28"/>
        </w:rPr>
      </w:pPr>
    </w:p>
    <w:p w:rsidR="008F2B43" w:rsidRDefault="008F2B43" w:rsidP="008F2B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СТАНДАРТЫ  РАСКРЫТИЯ  ИНФОРМАЦИИ  В  СФЕРЕ  ТЕПЛОСНАБЖЕНИЯ  И  СФЕРЕ  ОКАЗАНИЯ  УСЛУГ  ПО  ПЕРЕДАЧЕ  ТЕПЛОВОЙ  ЭНЕРГИИ МУП «Шайдуровское ЖКХ»</w:t>
      </w:r>
    </w:p>
    <w:p w:rsidR="008F2B43" w:rsidRDefault="008F2B43" w:rsidP="008F2B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  3  квартал  2012  года</w:t>
      </w:r>
    </w:p>
    <w:p w:rsidR="008F2B43" w:rsidRDefault="008F2B43" w:rsidP="008F2B43">
      <w:pPr>
        <w:rPr>
          <w:sz w:val="28"/>
          <w:szCs w:val="28"/>
        </w:rPr>
      </w:pPr>
    </w:p>
    <w:p w:rsidR="008F2B43" w:rsidRDefault="008F2B43" w:rsidP="008F2B43">
      <w:pPr>
        <w:rPr>
          <w:sz w:val="28"/>
          <w:szCs w:val="28"/>
        </w:rPr>
      </w:pPr>
    </w:p>
    <w:p w:rsidR="008F2B43" w:rsidRDefault="008F2B43" w:rsidP="008F2B43">
      <w:pPr>
        <w:jc w:val="both"/>
        <w:rPr>
          <w:sz w:val="28"/>
          <w:szCs w:val="28"/>
        </w:rPr>
      </w:pPr>
      <w:r>
        <w:rPr>
          <w:sz w:val="28"/>
          <w:szCs w:val="28"/>
        </w:rPr>
        <w:t>1. Поданных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зарегистрированных заявок на подключение к системе теплоснабжения за 3 квартал 2012 года нет.</w:t>
      </w:r>
    </w:p>
    <w:p w:rsidR="008F2B43" w:rsidRDefault="008F2B43" w:rsidP="008F2B43">
      <w:pPr>
        <w:jc w:val="both"/>
        <w:rPr>
          <w:sz w:val="28"/>
          <w:szCs w:val="28"/>
        </w:rPr>
      </w:pPr>
      <w:r>
        <w:rPr>
          <w:sz w:val="28"/>
          <w:szCs w:val="28"/>
        </w:rPr>
        <w:t>2. Мощность котельной составляет 1,3 Гкал/час. Наличие резервной мощности   для доступа к услугам составляет 0,95 Гкал/час (73 %).</w:t>
      </w:r>
    </w:p>
    <w:p w:rsidR="008F2B43" w:rsidRDefault="008F2B43" w:rsidP="008F2B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:rsidR="008F2B43" w:rsidRDefault="008F2B43" w:rsidP="008F2B43">
      <w:pPr>
        <w:jc w:val="both"/>
        <w:rPr>
          <w:b/>
          <w:sz w:val="28"/>
          <w:szCs w:val="28"/>
        </w:rPr>
      </w:pPr>
    </w:p>
    <w:p w:rsidR="008F2B43" w:rsidRDefault="008F2B43" w:rsidP="008F2B43">
      <w:pPr>
        <w:jc w:val="both"/>
        <w:rPr>
          <w:b/>
          <w:sz w:val="28"/>
          <w:szCs w:val="28"/>
        </w:rPr>
      </w:pPr>
    </w:p>
    <w:p w:rsidR="008F2B43" w:rsidRDefault="008F2B43" w:rsidP="008F2B43">
      <w:pPr>
        <w:jc w:val="both"/>
        <w:rPr>
          <w:b/>
          <w:sz w:val="28"/>
          <w:szCs w:val="28"/>
        </w:rPr>
      </w:pPr>
    </w:p>
    <w:p w:rsidR="008F2B43" w:rsidRDefault="008F2B43" w:rsidP="008F2B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СТАНДАРТЫ РАСКРЫТИЯ ИНФОРМАЦИИ В СФЕРЕ</w:t>
      </w:r>
    </w:p>
    <w:p w:rsidR="008F2B43" w:rsidRDefault="008F2B43" w:rsidP="008F2B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ХОЛОДНОГО  ВОДОСНАБЖЕНИЯ МУП «Шайдуровское ЖКХ»</w:t>
      </w:r>
    </w:p>
    <w:p w:rsidR="008F2B43" w:rsidRDefault="008F2B43" w:rsidP="008F2B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 3  квартал    2012  года</w:t>
      </w:r>
    </w:p>
    <w:p w:rsidR="008F2B43" w:rsidRDefault="008F2B43" w:rsidP="008F2B43">
      <w:pPr>
        <w:ind w:left="360"/>
        <w:jc w:val="both"/>
        <w:rPr>
          <w:sz w:val="28"/>
          <w:szCs w:val="28"/>
        </w:rPr>
      </w:pPr>
    </w:p>
    <w:p w:rsidR="008F2B43" w:rsidRDefault="008F2B43" w:rsidP="008F2B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Поданных и зарегистрированных  заявок на подключение к  водопроводной сети за 3 квартал 2012 года нет.</w:t>
      </w:r>
    </w:p>
    <w:p w:rsidR="008F2B43" w:rsidRDefault="008F2B43" w:rsidP="008F2B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 Наличие резервной мощности сооружений и водопроводной сети для доступа к услугам составляет 0,002 куб.м./час (45 %.) </w:t>
      </w: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366A2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366A28" w:rsidRDefault="00366A28" w:rsidP="00366A28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366A28" w:rsidRDefault="00366A28" w:rsidP="00366A28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  <w:r>
        <w:rPr>
          <w:sz w:val="28"/>
          <w:szCs w:val="28"/>
        </w:rPr>
        <w:br/>
      </w:r>
    </w:p>
    <w:p w:rsidR="00366A28" w:rsidRDefault="00366A28" w:rsidP="00366A28">
      <w:pPr>
        <w:jc w:val="center"/>
        <w:rPr>
          <w:sz w:val="28"/>
          <w:szCs w:val="28"/>
        </w:rPr>
      </w:pPr>
    </w:p>
    <w:p w:rsidR="00366A28" w:rsidRDefault="00366A28" w:rsidP="00366A2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66A28" w:rsidRDefault="00366A28" w:rsidP="00366A28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366A28" w:rsidRDefault="00366A28" w:rsidP="00366A28">
      <w:pPr>
        <w:jc w:val="center"/>
        <w:rPr>
          <w:sz w:val="28"/>
          <w:szCs w:val="28"/>
        </w:rPr>
      </w:pPr>
    </w:p>
    <w:p w:rsidR="00366A28" w:rsidRDefault="00366A28" w:rsidP="00366A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От_10.10.2012_                                                                         №           76                                                                                                                                </w:t>
      </w:r>
    </w:p>
    <w:p w:rsidR="00366A28" w:rsidRDefault="00366A28" w:rsidP="00366A28">
      <w:pPr>
        <w:rPr>
          <w:sz w:val="28"/>
          <w:szCs w:val="28"/>
        </w:rPr>
      </w:pPr>
    </w:p>
    <w:p w:rsidR="00366A28" w:rsidRDefault="00366A28" w:rsidP="00366A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порядке принятия решений о заключении </w:t>
      </w:r>
    </w:p>
    <w:p w:rsidR="00366A28" w:rsidRDefault="00366A28" w:rsidP="00366A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долгосрочных муниципальных контрактов </w:t>
      </w:r>
    </w:p>
    <w:p w:rsidR="00366A28" w:rsidRDefault="00366A28" w:rsidP="00366A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нужд Шайдуровского сельсовета Сузунского района</w:t>
      </w:r>
    </w:p>
    <w:p w:rsidR="00366A28" w:rsidRDefault="00366A28" w:rsidP="00366A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Новосибирской области</w:t>
      </w:r>
    </w:p>
    <w:p w:rsidR="00366A28" w:rsidRDefault="00366A28" w:rsidP="00366A28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366A28" w:rsidRDefault="00366A28" w:rsidP="00366A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6A28" w:rsidRDefault="00366A28" w:rsidP="00366A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1 статьи 72 Бюджетного кодекса РФ, на основании Правил принятия решений о заключении долгосрочных государственных (муниципальных) контрактов на выполнение работ (оказание услуг) с длительным производственным циклом, утвержденных постановлением Правительства РФ от 29.12.2007 № 978 </w:t>
      </w:r>
    </w:p>
    <w:p w:rsidR="00366A28" w:rsidRDefault="00366A28" w:rsidP="00366A28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66A28" w:rsidRDefault="00366A28" w:rsidP="00366A28">
      <w:pPr>
        <w:pStyle w:val="af4"/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Порядок принятия решений о заключении долгосрочных муниципальных контрактов для нужд Шайдуровского сельсовета (Приложение 1).</w:t>
      </w:r>
    </w:p>
    <w:p w:rsidR="00366A28" w:rsidRDefault="00366A28" w:rsidP="00366A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Контроль за исполнением настоящего постановления оставляю за собой.</w:t>
      </w:r>
    </w:p>
    <w:p w:rsidR="00366A28" w:rsidRDefault="00366A28" w:rsidP="00366A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Опубликовать  постановления в периодическом печатном  издании «Шайдуровский вестник».</w:t>
      </w:r>
    </w:p>
    <w:p w:rsidR="00366A28" w:rsidRDefault="00366A28" w:rsidP="00366A28">
      <w:pPr>
        <w:jc w:val="both"/>
        <w:rPr>
          <w:sz w:val="28"/>
          <w:szCs w:val="28"/>
        </w:rPr>
      </w:pPr>
    </w:p>
    <w:p w:rsidR="00366A28" w:rsidRDefault="00366A28" w:rsidP="00366A28">
      <w:pPr>
        <w:rPr>
          <w:sz w:val="28"/>
          <w:szCs w:val="28"/>
        </w:rPr>
      </w:pPr>
    </w:p>
    <w:p w:rsidR="00366A28" w:rsidRDefault="00366A28" w:rsidP="00366A28">
      <w:pPr>
        <w:rPr>
          <w:sz w:val="28"/>
          <w:szCs w:val="28"/>
        </w:rPr>
      </w:pPr>
    </w:p>
    <w:p w:rsidR="00366A28" w:rsidRDefault="00366A28" w:rsidP="00366A28">
      <w:pPr>
        <w:tabs>
          <w:tab w:val="left" w:pos="8664"/>
        </w:tabs>
        <w:jc w:val="both"/>
        <w:rPr>
          <w:sz w:val="28"/>
          <w:szCs w:val="28"/>
        </w:rPr>
      </w:pPr>
    </w:p>
    <w:p w:rsidR="00366A28" w:rsidRDefault="00366A28" w:rsidP="00366A2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                                                Д.Г Сизов</w:t>
      </w:r>
    </w:p>
    <w:p w:rsidR="00366A28" w:rsidRDefault="00366A28" w:rsidP="00366A28">
      <w:pPr>
        <w:tabs>
          <w:tab w:val="left" w:pos="8664"/>
        </w:tabs>
        <w:jc w:val="both"/>
        <w:rPr>
          <w:sz w:val="28"/>
          <w:szCs w:val="28"/>
        </w:rPr>
      </w:pPr>
    </w:p>
    <w:p w:rsidR="00366A28" w:rsidRDefault="00366A28" w:rsidP="00366A28">
      <w:pPr>
        <w:tabs>
          <w:tab w:val="left" w:pos="8664"/>
        </w:tabs>
        <w:jc w:val="both"/>
        <w:rPr>
          <w:sz w:val="28"/>
          <w:szCs w:val="28"/>
        </w:rPr>
      </w:pPr>
    </w:p>
    <w:p w:rsidR="00366A28" w:rsidRPr="00366A28" w:rsidRDefault="00366A28" w:rsidP="00366A28">
      <w:pPr>
        <w:tabs>
          <w:tab w:val="left" w:pos="8664"/>
        </w:tabs>
      </w:pPr>
      <w:r>
        <w:rPr>
          <w:sz w:val="28"/>
          <w:szCs w:val="28"/>
        </w:rPr>
        <w:t xml:space="preserve">                                                                                   </w:t>
      </w:r>
      <w:r>
        <w:t xml:space="preserve">   </w:t>
      </w:r>
      <w:r>
        <w:rPr>
          <w:sz w:val="28"/>
          <w:szCs w:val="28"/>
        </w:rPr>
        <w:t>Приложение 1</w:t>
      </w:r>
    </w:p>
    <w:p w:rsidR="00366A28" w:rsidRDefault="00366A28" w:rsidP="00366A28">
      <w:pPr>
        <w:tabs>
          <w:tab w:val="left" w:pos="8664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к постановлению администрации</w:t>
      </w:r>
    </w:p>
    <w:p w:rsidR="00366A28" w:rsidRDefault="00366A28" w:rsidP="00366A28">
      <w:pPr>
        <w:tabs>
          <w:tab w:val="left" w:pos="8664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Шайдуровского сельсовета</w:t>
      </w:r>
    </w:p>
    <w:p w:rsidR="00366A28" w:rsidRDefault="00366A28" w:rsidP="00366A28">
      <w:pPr>
        <w:tabs>
          <w:tab w:val="left" w:pos="8664"/>
        </w:tabs>
        <w:ind w:firstLine="720"/>
        <w:jc w:val="center"/>
      </w:pPr>
      <w:r>
        <w:t xml:space="preserve">                                                             от  10.10.2012                         № 76</w:t>
      </w:r>
    </w:p>
    <w:p w:rsidR="00366A28" w:rsidRDefault="00366A28" w:rsidP="00366A28">
      <w:pPr>
        <w:tabs>
          <w:tab w:val="left" w:pos="8664"/>
        </w:tabs>
        <w:ind w:firstLine="720"/>
        <w:jc w:val="center"/>
      </w:pPr>
    </w:p>
    <w:p w:rsidR="00366A28" w:rsidRDefault="00366A28" w:rsidP="00366A28">
      <w:pPr>
        <w:tabs>
          <w:tab w:val="left" w:pos="8664"/>
        </w:tabs>
        <w:ind w:firstLine="720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</w:t>
      </w:r>
      <w:r>
        <w:rPr>
          <w:b/>
          <w:sz w:val="28"/>
          <w:szCs w:val="28"/>
        </w:rPr>
        <w:t>ПОРЯДОК</w:t>
      </w:r>
    </w:p>
    <w:p w:rsidR="00366A28" w:rsidRDefault="00366A28" w:rsidP="00366A28">
      <w:pPr>
        <w:tabs>
          <w:tab w:val="left" w:pos="8664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ПРИНЯТИЯ РЕШЕНИЙ О ЗАКЛЮЧЕНИИ МУНИЦИПАЛЬНЫХ</w:t>
      </w:r>
    </w:p>
    <w:p w:rsidR="00366A28" w:rsidRDefault="00366A28" w:rsidP="00366A28">
      <w:pPr>
        <w:tabs>
          <w:tab w:val="left" w:pos="8664"/>
        </w:tabs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КОНТРАКТОВ ДЛЯ НУЖД ШАЙДУРОВСКОГО СЕЛЬСОВЕТА СУЗУНСКОГО РАЙОНА НОВОСИБИРСКОЙ ОБЛАСТИ</w:t>
      </w:r>
    </w:p>
    <w:p w:rsidR="00366A28" w:rsidRDefault="00366A28" w:rsidP="00366A2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Настоящий Порядок определяет порядок и форму принятия решений о заключении долгосрочных муниципальных контрактов на выполнение работ (оказание услуг), длительность производственного цикла выполнения (оказания) которых составляет более 1 года.</w:t>
      </w:r>
    </w:p>
    <w:p w:rsidR="00366A28" w:rsidRDefault="00366A28" w:rsidP="00366A28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Решение о заключении долгосрочных муниципальных контрактов для нужд Шайдуровского сельсовета принимаются в форме постановления администрации сельсовета.</w:t>
      </w:r>
    </w:p>
    <w:p w:rsidR="00366A28" w:rsidRDefault="00366A28" w:rsidP="00366A28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постановлении администрации сельсовета о заключении долгосрочного муниципального контракта указываются: </w:t>
      </w:r>
    </w:p>
    <w:p w:rsidR="00366A28" w:rsidRDefault="00366A28" w:rsidP="00366A28">
      <w:pPr>
        <w:tabs>
          <w:tab w:val="left" w:pos="866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планируемые результаты выполнения работ (оказания услуг);</w:t>
      </w:r>
    </w:p>
    <w:p w:rsidR="00366A28" w:rsidRDefault="00366A28" w:rsidP="00366A28">
      <w:pPr>
        <w:tabs>
          <w:tab w:val="left" w:pos="866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описание состава работ (услуг) со ссылкой на соответствующие проекты, техническую документацию;</w:t>
      </w:r>
    </w:p>
    <w:p w:rsidR="00366A28" w:rsidRDefault="00366A28" w:rsidP="00366A28">
      <w:pPr>
        <w:tabs>
          <w:tab w:val="left" w:pos="866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предельный срок выполнения работы (оказание услуг) с учетом сроков, необходимых для размещения заказа;</w:t>
      </w:r>
    </w:p>
    <w:p w:rsidR="00366A28" w:rsidRDefault="00366A28" w:rsidP="00366A28">
      <w:pPr>
        <w:tabs>
          <w:tab w:val="left" w:pos="866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предельный объем средств на выполнение долгосрочного муниципального контракта с разбивкой по годам.</w:t>
      </w:r>
    </w:p>
    <w:p w:rsidR="00366A28" w:rsidRDefault="00366A28" w:rsidP="00366A28">
      <w:pPr>
        <w:tabs>
          <w:tab w:val="left" w:pos="8664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том случае, если выполнение долгосрочного муниципального контракта будет осуществляться за счет средств бюджетов различных уровней бюджетной системы, то в постановлении администрации сельсовета о заключении долгосрочного муниципального контракта должен быть указан объем средств на выполнение долгосрочного муниципального контракта с разбивкой по уровням бюджетов.</w:t>
      </w:r>
    </w:p>
    <w:p w:rsidR="00366A28" w:rsidRDefault="00366A28" w:rsidP="00366A28">
      <w:pPr>
        <w:tabs>
          <w:tab w:val="left" w:pos="866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Проект постановления администрации сельсовета о заключении долгосрочного муниципального контракта сопровождается пояснительной запиской с обоснованием необходимости заключения долгосрочного контракта.</w:t>
      </w:r>
    </w:p>
    <w:p w:rsidR="00366A28" w:rsidRDefault="00366A28" w:rsidP="00366A28">
      <w:pPr>
        <w:tabs>
          <w:tab w:val="left" w:pos="8664"/>
        </w:tabs>
        <w:jc w:val="both"/>
        <w:rPr>
          <w:sz w:val="28"/>
          <w:szCs w:val="28"/>
        </w:rPr>
      </w:pPr>
      <w:r>
        <w:rPr>
          <w:sz w:val="28"/>
          <w:szCs w:val="28"/>
        </w:rPr>
        <w:t>К проекту могут быть приложены техническая документация, финансово-экономические расчеты и иные необходимые материалы.</w:t>
      </w:r>
    </w:p>
    <w:p w:rsidR="00366A28" w:rsidRDefault="00366A28" w:rsidP="00366A28">
      <w:pPr>
        <w:tabs>
          <w:tab w:val="left" w:pos="866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Проект постановления о заключении долгосрочного муниципального контракта подлежит согласованию в установленном порядке. Проект в обязательном порядке согласуется с бухгалтерией администрации Шайдуровского сельсовета.</w:t>
      </w:r>
    </w:p>
    <w:p w:rsidR="00366A28" w:rsidRDefault="00366A28" w:rsidP="00366A28">
      <w:pPr>
        <w:tabs>
          <w:tab w:val="left" w:pos="866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При принятии решений о заключении долгосрочных муниципальных контрактов в части, не урегулированной настоящим Порядком, следует руководствоваться Правилами принятия решений о заключении долгосрочных государственных (муниципальных) контрактов на выполнение работ (оказание услуг) с длительным производственным циклом, утвержденным постановлением Правительства РФ от 29.12.2007 № 978</w:t>
      </w:r>
      <w:r>
        <w:rPr>
          <w:sz w:val="28"/>
          <w:szCs w:val="28"/>
        </w:rPr>
        <w:tab/>
        <w:t xml:space="preserve"> </w:t>
      </w:r>
    </w:p>
    <w:p w:rsidR="00366A28" w:rsidRDefault="00366A28" w:rsidP="00366A28">
      <w:pPr>
        <w:tabs>
          <w:tab w:val="left" w:pos="866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366A28" w:rsidRDefault="00366A28" w:rsidP="008F2B43">
      <w:pPr>
        <w:jc w:val="both"/>
        <w:rPr>
          <w:sz w:val="28"/>
          <w:szCs w:val="28"/>
        </w:rPr>
      </w:pPr>
    </w:p>
    <w:p w:rsidR="008F2B43" w:rsidRDefault="008F2B43" w:rsidP="008F2B4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366A28" w:rsidRDefault="00366A28" w:rsidP="008F2B43">
      <w:pPr>
        <w:jc w:val="center"/>
        <w:rPr>
          <w:sz w:val="28"/>
          <w:szCs w:val="28"/>
        </w:rPr>
      </w:pPr>
    </w:p>
    <w:p w:rsidR="00366A28" w:rsidRDefault="00366A28" w:rsidP="008F2B43">
      <w:pPr>
        <w:jc w:val="center"/>
        <w:rPr>
          <w:sz w:val="28"/>
          <w:szCs w:val="28"/>
        </w:rPr>
      </w:pPr>
    </w:p>
    <w:p w:rsidR="00366A28" w:rsidRDefault="00366A28" w:rsidP="008F2B43">
      <w:pPr>
        <w:jc w:val="center"/>
        <w:rPr>
          <w:sz w:val="28"/>
          <w:szCs w:val="28"/>
        </w:rPr>
      </w:pPr>
    </w:p>
    <w:p w:rsidR="00366A28" w:rsidRDefault="00366A28" w:rsidP="008F2B43">
      <w:pPr>
        <w:jc w:val="center"/>
        <w:rPr>
          <w:sz w:val="28"/>
          <w:szCs w:val="28"/>
        </w:rPr>
      </w:pPr>
    </w:p>
    <w:p w:rsidR="00366A28" w:rsidRDefault="00366A28" w:rsidP="008F2B43">
      <w:pPr>
        <w:jc w:val="center"/>
        <w:rPr>
          <w:sz w:val="28"/>
          <w:szCs w:val="28"/>
        </w:rPr>
      </w:pPr>
    </w:p>
    <w:p w:rsidR="00366A28" w:rsidRDefault="00366A28" w:rsidP="008F2B43">
      <w:pPr>
        <w:jc w:val="center"/>
        <w:rPr>
          <w:sz w:val="28"/>
          <w:szCs w:val="28"/>
        </w:rPr>
      </w:pPr>
    </w:p>
    <w:p w:rsidR="00366A28" w:rsidRDefault="00366A28" w:rsidP="008F2B43">
      <w:pPr>
        <w:jc w:val="center"/>
        <w:rPr>
          <w:sz w:val="28"/>
          <w:szCs w:val="28"/>
        </w:rPr>
      </w:pPr>
    </w:p>
    <w:p w:rsidR="00366A28" w:rsidRDefault="00366A28" w:rsidP="008F2B43">
      <w:pPr>
        <w:jc w:val="center"/>
        <w:rPr>
          <w:sz w:val="28"/>
          <w:szCs w:val="28"/>
        </w:rPr>
      </w:pPr>
    </w:p>
    <w:p w:rsidR="00366A28" w:rsidRDefault="00366A28" w:rsidP="008F2B43">
      <w:pPr>
        <w:jc w:val="center"/>
        <w:rPr>
          <w:sz w:val="28"/>
          <w:szCs w:val="28"/>
        </w:rPr>
      </w:pPr>
    </w:p>
    <w:p w:rsidR="00366A28" w:rsidRDefault="00366A28" w:rsidP="008F2B43">
      <w:pPr>
        <w:jc w:val="center"/>
        <w:rPr>
          <w:sz w:val="28"/>
          <w:szCs w:val="28"/>
        </w:rPr>
      </w:pPr>
    </w:p>
    <w:p w:rsidR="00904317" w:rsidRDefault="00904317" w:rsidP="008F2B4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904317" w:rsidRPr="000C358A" w:rsidRDefault="00904317" w:rsidP="009043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904317" w:rsidRPr="000C358A" w:rsidRDefault="00904317" w:rsidP="00904317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904317" w:rsidRPr="000C358A" w:rsidRDefault="00802AEC" w:rsidP="00802A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904317" w:rsidRPr="000C358A">
        <w:rPr>
          <w:sz w:val="28"/>
          <w:szCs w:val="28"/>
        </w:rPr>
        <w:t>П О С Т А Н О В Л Е Н И Е</w:t>
      </w:r>
    </w:p>
    <w:p w:rsidR="00904317" w:rsidRPr="000C358A" w:rsidRDefault="00904317" w:rsidP="00904317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904317" w:rsidRPr="000C358A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  <w:r>
        <w:rPr>
          <w:sz w:val="28"/>
          <w:szCs w:val="28"/>
        </w:rPr>
        <w:t xml:space="preserve">от 12.10.2012                                                                                      </w:t>
      </w:r>
      <w:r w:rsidR="00A66D6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№ 77</w:t>
      </w:r>
    </w:p>
    <w:p w:rsidR="00904317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bCs/>
          <w:sz w:val="28"/>
          <w:szCs w:val="28"/>
        </w:rPr>
      </w:pPr>
      <w:r w:rsidRPr="00DB4BBA">
        <w:rPr>
          <w:sz w:val="28"/>
          <w:szCs w:val="28"/>
        </w:rPr>
        <w:t xml:space="preserve">Об утверждении Методики расчета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</w:t>
      </w:r>
      <w:r>
        <w:rPr>
          <w:sz w:val="28"/>
          <w:szCs w:val="28"/>
        </w:rPr>
        <w:t>Шайдуро</w:t>
      </w:r>
      <w:r w:rsidRPr="00DB4BBA">
        <w:rPr>
          <w:sz w:val="28"/>
          <w:szCs w:val="28"/>
        </w:rPr>
        <w:t xml:space="preserve">вского сельсовета и </w:t>
      </w:r>
      <w:r w:rsidRPr="00DB4BBA">
        <w:rPr>
          <w:bCs/>
          <w:sz w:val="28"/>
          <w:szCs w:val="28"/>
        </w:rPr>
        <w:t>определения</w:t>
      </w:r>
      <w:r>
        <w:rPr>
          <w:b/>
          <w:bCs/>
          <w:sz w:val="28"/>
          <w:szCs w:val="28"/>
        </w:rPr>
        <w:t xml:space="preserve"> её </w:t>
      </w:r>
      <w:r w:rsidRPr="00DB4BBA">
        <w:rPr>
          <w:bCs/>
          <w:sz w:val="28"/>
          <w:szCs w:val="28"/>
        </w:rPr>
        <w:t>максимального размера</w:t>
      </w:r>
    </w:p>
    <w:p w:rsidR="00904317" w:rsidRDefault="00904317" w:rsidP="00904317">
      <w:pPr>
        <w:rPr>
          <w:b/>
          <w:bCs/>
          <w:sz w:val="28"/>
          <w:szCs w:val="28"/>
        </w:rPr>
      </w:pPr>
    </w:p>
    <w:p w:rsidR="00904317" w:rsidRDefault="00904317" w:rsidP="009043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  основании  статьи  14  Федерального  закона  от  6 октября  2003 года № 131-ФЗ «Об общих принципах организации местного самоуправления в Российской Федерации», статьи 13 Федерального  закона от 8 ноября 2007 года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на основании Устава  Шайдуровского сельсовета</w:t>
      </w:r>
    </w:p>
    <w:p w:rsidR="00904317" w:rsidRDefault="00904317" w:rsidP="00904317">
      <w:pPr>
        <w:jc w:val="both"/>
        <w:rPr>
          <w:sz w:val="28"/>
          <w:szCs w:val="28"/>
        </w:rPr>
      </w:pPr>
    </w:p>
    <w:p w:rsidR="00904317" w:rsidRDefault="00904317" w:rsidP="0090431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04317" w:rsidRDefault="00904317" w:rsidP="00904317">
      <w:pPr>
        <w:pStyle w:val="15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1.Утвердить прилагаемую </w:t>
      </w:r>
      <w:r>
        <w:rPr>
          <w:rFonts w:ascii="Times New Roman" w:hAnsi="Times New Roman"/>
          <w:sz w:val="28"/>
          <w:szCs w:val="28"/>
        </w:rPr>
        <w:t xml:space="preserve">Методику </w:t>
      </w:r>
      <w:r>
        <w:rPr>
          <w:rFonts w:ascii="Times New Roman" w:hAnsi="Times New Roman"/>
          <w:bCs/>
          <w:sz w:val="28"/>
          <w:szCs w:val="28"/>
        </w:rPr>
        <w:t>расчета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Шайдуровского сельсовета и определения её максимального размера.</w:t>
      </w:r>
    </w:p>
    <w:p w:rsidR="00904317" w:rsidRDefault="00904317" w:rsidP="00904317">
      <w:pPr>
        <w:pStyle w:val="1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2.Настоящее постановление подлежит опубликованию в информационном бюллетене «Шайдуровский вестник» и размещению на официальном Интернет - сайте Шайдуровского сельсовета.</w:t>
      </w:r>
    </w:p>
    <w:p w:rsidR="00904317" w:rsidRDefault="00904317" w:rsidP="00904317">
      <w:pPr>
        <w:pStyle w:val="15"/>
        <w:jc w:val="both"/>
        <w:rPr>
          <w:rFonts w:ascii="Times New Roman" w:hAnsi="Times New Roman"/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                                                  Д.Г Сизов</w:t>
      </w:r>
    </w:p>
    <w:p w:rsidR="00904317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</w:p>
    <w:p w:rsidR="00904317" w:rsidRDefault="00904317" w:rsidP="00904317">
      <w:pPr>
        <w:rPr>
          <w:sz w:val="28"/>
          <w:szCs w:val="28"/>
        </w:rPr>
      </w:pPr>
    </w:p>
    <w:p w:rsidR="00366A28" w:rsidRDefault="00904317" w:rsidP="009043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366A28" w:rsidRDefault="00366A28" w:rsidP="00904317">
      <w:pPr>
        <w:rPr>
          <w:sz w:val="28"/>
          <w:szCs w:val="28"/>
        </w:rPr>
      </w:pPr>
    </w:p>
    <w:p w:rsidR="00904317" w:rsidRPr="00904317" w:rsidRDefault="00366A28" w:rsidP="0090431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</w:t>
      </w:r>
      <w:r w:rsidR="00904317">
        <w:rPr>
          <w:sz w:val="28"/>
          <w:szCs w:val="28"/>
        </w:rPr>
        <w:t xml:space="preserve">        </w:t>
      </w:r>
      <w:r w:rsidR="00904317">
        <w:rPr>
          <w:sz w:val="28"/>
        </w:rPr>
        <w:t>Приложение к постановлению</w:t>
      </w:r>
    </w:p>
    <w:p w:rsidR="00904317" w:rsidRDefault="00904317" w:rsidP="00904317">
      <w:pPr>
        <w:pStyle w:val="ConsPlusNormal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Шайдуровского сельсовета</w:t>
      </w:r>
    </w:p>
    <w:p w:rsidR="00904317" w:rsidRDefault="00904317" w:rsidP="00904317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От 12.10.2012                 № 77   </w:t>
      </w:r>
    </w:p>
    <w:p w:rsidR="00904317" w:rsidRDefault="00904317" w:rsidP="00904317">
      <w:pPr>
        <w:rPr>
          <w:sz w:val="20"/>
          <w:szCs w:val="20"/>
        </w:rPr>
      </w:pPr>
    </w:p>
    <w:p w:rsidR="00904317" w:rsidRDefault="00904317" w:rsidP="00904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Методика</w:t>
      </w:r>
    </w:p>
    <w:p w:rsidR="00904317" w:rsidRDefault="00904317" w:rsidP="00904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расчета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Шайдуровского сельсовета, определения её максимального размера</w:t>
      </w:r>
    </w:p>
    <w:p w:rsidR="00904317" w:rsidRDefault="00904317" w:rsidP="00904317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Настоящая Методика расчета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Шайдуровского сельсовета, определения её максимального размера (далее по тексту - Методика) разработана во исполнение Федерального  закона  от  8 ноября 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904317" w:rsidRDefault="00904317" w:rsidP="00904317">
      <w:pPr>
        <w:pStyle w:val="ConsPlusNormal"/>
        <w:jc w:val="both"/>
        <w:rPr>
          <w:rFonts w:ascii="Times New Roman" w:hAnsi="Times New Roman"/>
          <w:sz w:val="28"/>
        </w:rPr>
      </w:pPr>
    </w:p>
    <w:p w:rsidR="00904317" w:rsidRDefault="00904317" w:rsidP="00904317">
      <w:pPr>
        <w:pStyle w:val="ConsPlusNormal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Область применения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  <w:szCs w:val="26"/>
        </w:rPr>
      </w:pP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Методика разработана для расчета размера платы за пользование на платной основе юридическими и физическими лицами парковками (парковочными местами), расположенными на автомобильных дорогах общего пользования местного значения Шайдуровского сельсовета (далее - парковками (парковочными местами), расположенными на автомобильных дорогах), в том числе определения её максимального размера.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  <w:szCs w:val="26"/>
        </w:rPr>
      </w:pPr>
    </w:p>
    <w:p w:rsidR="00904317" w:rsidRDefault="00904317" w:rsidP="00904317">
      <w:pPr>
        <w:pStyle w:val="ConsPlusNormal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Определение размера платы за пользование на платной основе парковками (парковочными местами), расположенными на автомобильных дорогах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  <w:szCs w:val="26"/>
        </w:rPr>
      </w:pP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Плата взимается с пользователей за услуги стоянки транспортных средств на платных парковках (парковочных местах), расположенных на автомобильных дорогах.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Стоимость пользования платными парковками (парковочными местами), расположенными на автомобильных дорогах, должна соответствовать качеству услуг, предоставляемых пользователю платных парковок (парковочных мест), расположенных на автомобильной дороге. 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Преимущества пользователей платных парковок (парковочных мест), расположенных на автомобильных дорогах, определяются экономией времени доставки грузов и пассажиров, снижением дальности и времени подхода к объекту, повышением комфорта и безопасности движения.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Плата за пользование платными парковками (парковочными местами), расположенными на автомобильных дорогах, дифференцируется в зависимости от типа и грузоподъемности транспортных средств. 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Классификация транспортных средств представлена в таблице 1.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04317" w:rsidRDefault="00904317" w:rsidP="00904317">
      <w:pPr>
        <w:pStyle w:val="ConsPlusNormal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1</w:t>
      </w:r>
    </w:p>
    <w:tbl>
      <w:tblPr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5"/>
        <w:gridCol w:w="1552"/>
        <w:gridCol w:w="1405"/>
      </w:tblGrid>
      <w:tr w:rsidR="00904317" w:rsidTr="00C13571">
        <w:trPr>
          <w:cantSplit/>
          <w:trHeight w:val="322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17" w:rsidRDefault="00904317" w:rsidP="00C1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и виды автотранспортных средств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17" w:rsidRDefault="00904317" w:rsidP="00C135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17" w:rsidRDefault="00904317" w:rsidP="00C135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тонн</w:t>
            </w:r>
          </w:p>
        </w:tc>
      </w:tr>
      <w:tr w:rsidR="00904317" w:rsidTr="00C13571">
        <w:trPr>
          <w:cantSplit/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317" w:rsidRDefault="00904317" w:rsidP="00C13571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317" w:rsidRDefault="00904317" w:rsidP="00C13571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317" w:rsidRDefault="00904317" w:rsidP="00C13571">
            <w:pPr>
              <w:rPr>
                <w:rFonts w:eastAsia="Calibri"/>
              </w:rPr>
            </w:pPr>
          </w:p>
        </w:tc>
      </w:tr>
      <w:tr w:rsidR="00904317" w:rsidTr="00C13571">
        <w:trPr>
          <w:trHeight w:val="6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17" w:rsidRDefault="00904317" w:rsidP="00C13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</w:rPr>
              <w:t xml:space="preserve"> группа:</w:t>
            </w:r>
          </w:p>
          <w:p w:rsidR="00904317" w:rsidRDefault="00904317" w:rsidP="00C13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Мотоциклы с прицепом (коляской) и без них;</w:t>
            </w:r>
          </w:p>
          <w:p w:rsidR="00904317" w:rsidRDefault="00904317" w:rsidP="00C13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Легковые автомобили с прицепом и без них;</w:t>
            </w:r>
          </w:p>
          <w:p w:rsidR="00904317" w:rsidRDefault="00904317" w:rsidP="00C13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Фургоны, автобусы с числом мест для сидения до 11, грузовые автомобили.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17" w:rsidRDefault="00904317" w:rsidP="00C13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17" w:rsidRDefault="00904317" w:rsidP="00C13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 3,5</w:t>
            </w:r>
          </w:p>
        </w:tc>
      </w:tr>
      <w:tr w:rsidR="00904317" w:rsidTr="00C13571">
        <w:trPr>
          <w:trHeight w:val="6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17" w:rsidRDefault="00904317" w:rsidP="00C13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</w:rPr>
              <w:t xml:space="preserve"> группа:</w:t>
            </w:r>
          </w:p>
          <w:p w:rsidR="00904317" w:rsidRDefault="00904317" w:rsidP="00C13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Грузовые автомобили</w:t>
            </w:r>
          </w:p>
          <w:p w:rsidR="00904317" w:rsidRDefault="00904317" w:rsidP="00C13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Трейлеры</w:t>
            </w:r>
          </w:p>
          <w:p w:rsidR="00904317" w:rsidRDefault="00904317" w:rsidP="00C13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Автобусы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17" w:rsidRDefault="00904317" w:rsidP="00C13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17" w:rsidRDefault="00904317" w:rsidP="00C135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3,5 </w:t>
            </w:r>
          </w:p>
        </w:tc>
      </w:tr>
    </w:tbl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Плата за пользование платными парковками (парковочными местами), расположенными на автомобильных дорогах, зачисляется в бюджет Шайдуровского сельсовета.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  <w:szCs w:val="26"/>
        </w:rPr>
      </w:pPr>
    </w:p>
    <w:p w:rsidR="00904317" w:rsidRDefault="00904317" w:rsidP="00904317">
      <w:pPr>
        <w:pStyle w:val="ConsPlusNormal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Расчет размера платы за пользование платной парковкой (парковочными местами), расположенными на автомобильных дорогах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Процесс расчета размера платы за пользование на платной основе парковками состоит из следующих этапов: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сбор и подготовка исходных данных;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расчет величины платы за пользование платной парковкой (парковочными местами), расположенными на автомобильных дорогах.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 Сбор и подготовка исходных данных: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выполнения расчетов необходимы исходные данные о затратах, необходимых на содержание (в том числе текущий ремонт и обустройство) 1 м2/сут., территории парковки (парковочных мест), расположенных на автомобильной дороге (автодороги, на которой расположена парковка (парковочные места), и на модернизацию парковок (парковочных мест), расположенных на автомобильных дорогах.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Источниками исходных данных являются проектная документация, существующие тарифы на выполнение необходимых видов работ, данные организаций и (или) имеющиеся фактические среднегодовые данные о затратах на содержание, ремонт, обустройство и модернизацию парковок (парковочных мест), расположенных на автомобильных дорогах.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3.2. Расчет величины платы за пользование платной парковой (парковочными местами), расположенными на автомобильных дорогах: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Расчет величины платы за пользование платной парковой (парковочными местами), расположенными на автомобильных дорогах за 1 сутки, осуществляется по формуле: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* З * </w:t>
      </w: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* К, где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 - величина платы за пользование 1 машино-местом платной парковки (парковочным местом), расположенной на автомобильной дороге в сутки, </w:t>
      </w:r>
      <w:r>
        <w:rPr>
          <w:rFonts w:ascii="Times New Roman" w:hAnsi="Times New Roman" w:cs="Times New Roman"/>
          <w:sz w:val="28"/>
        </w:rPr>
        <w:lastRenderedPageBreak/>
        <w:t>руб./1машино-место в сут.;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- площадь 1 машино-места на платной парковке (парковочного места), расположенной на автомобильной дороге, м2;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 - затраты на содержание (в том числе текущий ремонт и обустройство) 1 м2/сут. территории парковки (парковочных мест), расположенных на автомобильной дороге (автодороги, на которой расположена парковка (парковочные места), и на модернизацию парковок (парковочных мест), расположенных на автомобильных дорогах, руб.;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– коэффициент, размер которого зависит от района, где расположена платная парковка (парковочные места), расположенная на автомобильной дороге.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>К -  поправочный коэффициент, дифференцирующий размер платы за пользование платной парковкой (парковочными местами), расположенными на автомобильной дороге, в зависимости от типа и грузоподъемности автотранспортных средств, применительно к двум группам, указанным в таблице 1.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529"/>
        <w:gridCol w:w="4110"/>
      </w:tblGrid>
      <w:tr w:rsidR="00904317" w:rsidTr="00C13571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317" w:rsidRDefault="00904317" w:rsidP="00C1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автотранспортных средств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317" w:rsidRDefault="00904317" w:rsidP="00C135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Поправочный коэффициент</w:t>
            </w:r>
          </w:p>
        </w:tc>
      </w:tr>
      <w:tr w:rsidR="00904317" w:rsidTr="00C13571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317" w:rsidRDefault="00904317" w:rsidP="00C13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I группа                 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317" w:rsidRDefault="00904317" w:rsidP="00C13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 = 1,0</w:t>
            </w:r>
          </w:p>
        </w:tc>
      </w:tr>
      <w:tr w:rsidR="00904317" w:rsidTr="00C13571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317" w:rsidRDefault="00904317" w:rsidP="00C13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II группа                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317" w:rsidRDefault="00904317" w:rsidP="00C135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К= 4,0</w:t>
            </w:r>
          </w:p>
        </w:tc>
      </w:tr>
    </w:tbl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Расчетная величина платы за пользование платной парковой (парковочными местами), расположенной на автомобильной дороге, также рассчитывается на 1 час, по формуле: 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 час = Р / 9 , где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 час - величина платы за пользование 1 машино-местом платной парковки (парковочным местом), расположенной на автомобильной дороге, руб./1машино-место в час.;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 - величина платы за пользование 1 машино-местом платной парковки (парковочным местом), расположенной на автомобильной дороге, руб./1машино-место в 1 сут.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– пересчетный коэффициент, равный средней продолжительности рабочего дня.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Рассчитанные значения размера платы (тарифы) за пользование платными парковками (парковочными местами), расположенными на автомобильных дорогах, устанавливаются за 1 сутки и 1 час. 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Плата за пользование платными парковками (парковочными местами), расположенными на автомобильных дорогах взимается: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случае посуточной оплаты: плата взимается за полные сутки, вне зависимости от фактического времени нахождения транспортного средства на платной парковке (парковочном месте), при этом в период отсутствия транспортного средства на платной парковке на оплаченный период (сутки) для указанного транспортного средства сохраняется свободное парковочное место.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 случае почасовой оплаты: плата взимается за полный час (при нахождении транспортного средства на платной парковке более 5 минут), вне зависимости от фактического времени нахождения транспортного средства на платной парковке (парковочном месте), при этом плата за следующий час взимается при нахождении </w:t>
      </w:r>
      <w:r>
        <w:rPr>
          <w:rFonts w:ascii="Times New Roman" w:hAnsi="Times New Roman" w:cs="Times New Roman"/>
          <w:sz w:val="28"/>
        </w:rPr>
        <w:lastRenderedPageBreak/>
        <w:t xml:space="preserve">транспортного средства на платной парковке (парковочном месте) свыше 15 минут следующего часа.  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  <w:szCs w:val="26"/>
        </w:rPr>
      </w:pPr>
    </w:p>
    <w:p w:rsidR="00904317" w:rsidRDefault="00904317" w:rsidP="00904317">
      <w:pPr>
        <w:pStyle w:val="ConsPlusNormal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Максимальный размер платы за пользование на платной основе парковками (парковочными местами), расположенными на автомобильных дорогах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  <w:szCs w:val="26"/>
        </w:rPr>
      </w:pP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Максимальный размер платы за пользование парковками (парковочными местами), расположенными на автомобильных дорогах, не должен превышать расчетный величины платы за пользование платной парковой (парковочными местами), расположенными на автомобильных дорогах, рассчитанной в соответствии с разделом 3 настоящей Методики.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04317" w:rsidRDefault="00904317" w:rsidP="00904317">
      <w:pPr>
        <w:pStyle w:val="ConsPlusNormal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Установление и пересмотр размера платы за пользование на платной основе парковками (парковочными местами), расположенными на автомобильных дорогах</w:t>
      </w: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04317" w:rsidRDefault="00904317" w:rsidP="0090431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5.1. Размер платы за пользование на платной основе парковками (парковочными местами), расположенными на автомобильных дорогах, устанавливается постановлением Администрации Шайдуровского сельсовета.</w:t>
      </w:r>
    </w:p>
    <w:p w:rsidR="00904317" w:rsidRDefault="00904317" w:rsidP="00904317">
      <w:pPr>
        <w:pStyle w:val="ConsPlusNorma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>5.2. Пересмотр размера платы за пользование на платной основе парковками (парковочными местами), расположенными на автомобильных дорогах осуществляется по инициативе Администрации Шайдуровского сельсовета и (или) оператора который вправе обратиться в Администрацию Шайдуровского сельсовета с инициативой пересмотра установленного размера платы за пользование на платной основе парковками (парковочными местами), расположенными на автомобильных дорогах, с предоставлением расчетов в соответствии с настоящей Методикой.</w:t>
      </w:r>
      <w:r>
        <w:rPr>
          <w:sz w:val="28"/>
          <w:szCs w:val="28"/>
        </w:rPr>
        <w:t xml:space="preserve">                    </w:t>
      </w:r>
    </w:p>
    <w:p w:rsidR="00904317" w:rsidRDefault="00904317" w:rsidP="0059055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5924A8" w:rsidRPr="00524AF2" w:rsidRDefault="00C7141D" w:rsidP="00C7141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5924A8" w:rsidRPr="00524AF2">
        <w:rPr>
          <w:b/>
          <w:sz w:val="28"/>
          <w:szCs w:val="28"/>
        </w:rPr>
        <w:t>СОВЕТ  ДЕПУТАТОВ</w:t>
      </w:r>
    </w:p>
    <w:p w:rsidR="005924A8" w:rsidRDefault="005924A8" w:rsidP="005924A8">
      <w:pPr>
        <w:jc w:val="center"/>
        <w:rPr>
          <w:b/>
          <w:sz w:val="28"/>
        </w:rPr>
      </w:pPr>
      <w:r>
        <w:rPr>
          <w:b/>
          <w:sz w:val="28"/>
        </w:rPr>
        <w:t>ШАЙДУРОВСКОГО СЕЛЬСОВЕТА</w:t>
      </w:r>
    </w:p>
    <w:p w:rsidR="005924A8" w:rsidRDefault="005924A8" w:rsidP="005924A8">
      <w:pPr>
        <w:jc w:val="center"/>
        <w:rPr>
          <w:b/>
          <w:sz w:val="28"/>
        </w:rPr>
      </w:pPr>
      <w:r>
        <w:rPr>
          <w:b/>
          <w:sz w:val="28"/>
        </w:rPr>
        <w:t>Сузунского  района Новосибирской области</w:t>
      </w:r>
    </w:p>
    <w:p w:rsidR="005924A8" w:rsidRDefault="005924A8" w:rsidP="005924A8">
      <w:pPr>
        <w:jc w:val="center"/>
        <w:rPr>
          <w:b/>
          <w:sz w:val="28"/>
        </w:rPr>
      </w:pPr>
      <w:r>
        <w:rPr>
          <w:b/>
          <w:sz w:val="28"/>
        </w:rPr>
        <w:t>Четвертого созыва</w:t>
      </w:r>
    </w:p>
    <w:p w:rsidR="005924A8" w:rsidRDefault="005924A8" w:rsidP="005924A8">
      <w:pPr>
        <w:jc w:val="center"/>
        <w:rPr>
          <w:b/>
          <w:sz w:val="28"/>
        </w:rPr>
      </w:pPr>
    </w:p>
    <w:p w:rsidR="005924A8" w:rsidRDefault="005924A8" w:rsidP="005924A8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5924A8" w:rsidRDefault="005924A8" w:rsidP="005924A8">
      <w:pPr>
        <w:jc w:val="center"/>
        <w:rPr>
          <w:b/>
          <w:sz w:val="28"/>
        </w:rPr>
      </w:pPr>
      <w:r>
        <w:rPr>
          <w:b/>
          <w:sz w:val="28"/>
        </w:rPr>
        <w:t xml:space="preserve">        Двадцать шестой сессии    </w:t>
      </w:r>
    </w:p>
    <w:p w:rsidR="005924A8" w:rsidRDefault="005924A8" w:rsidP="005924A8">
      <w:pPr>
        <w:jc w:val="center"/>
        <w:rPr>
          <w:sz w:val="28"/>
        </w:rPr>
      </w:pPr>
    </w:p>
    <w:p w:rsidR="005924A8" w:rsidRDefault="005924A8" w:rsidP="005924A8">
      <w:pPr>
        <w:jc w:val="both"/>
      </w:pPr>
    </w:p>
    <w:p w:rsidR="005924A8" w:rsidRDefault="005924A8" w:rsidP="005924A8">
      <w:pPr>
        <w:jc w:val="both"/>
        <w:rPr>
          <w:sz w:val="28"/>
        </w:rPr>
      </w:pPr>
      <w:r>
        <w:rPr>
          <w:color w:val="000000"/>
          <w:sz w:val="28"/>
        </w:rPr>
        <w:t xml:space="preserve">от 26.10.2012                                                                                                  </w:t>
      </w:r>
      <w:r>
        <w:rPr>
          <w:sz w:val="28"/>
        </w:rPr>
        <w:t xml:space="preserve">№ 17  </w:t>
      </w:r>
    </w:p>
    <w:p w:rsidR="005924A8" w:rsidRDefault="005924A8" w:rsidP="005924A8">
      <w:pPr>
        <w:jc w:val="both"/>
        <w:rPr>
          <w:sz w:val="28"/>
        </w:rPr>
      </w:pPr>
    </w:p>
    <w:p w:rsidR="005924A8" w:rsidRPr="00F905CF" w:rsidRDefault="005924A8" w:rsidP="005924A8">
      <w:pPr>
        <w:pStyle w:val="Style7"/>
        <w:widowControl/>
        <w:spacing w:line="240" w:lineRule="auto"/>
        <w:jc w:val="center"/>
        <w:rPr>
          <w:color w:val="000000"/>
        </w:rPr>
      </w:pPr>
      <w:r w:rsidRPr="001A58AD">
        <w:rPr>
          <w:rStyle w:val="FontStyle22"/>
          <w:b/>
          <w:sz w:val="28"/>
          <w:szCs w:val="28"/>
        </w:rPr>
        <w:t xml:space="preserve">Об утверждении Порядка проведения антикоррупционной экспертизы </w:t>
      </w:r>
      <w:r>
        <w:rPr>
          <w:rStyle w:val="FontStyle22"/>
          <w:b/>
          <w:sz w:val="28"/>
          <w:szCs w:val="28"/>
        </w:rPr>
        <w:t xml:space="preserve">муниципальных </w:t>
      </w:r>
      <w:r w:rsidRPr="001A58AD">
        <w:rPr>
          <w:rStyle w:val="FontStyle22"/>
          <w:b/>
          <w:sz w:val="28"/>
          <w:szCs w:val="28"/>
        </w:rPr>
        <w:t xml:space="preserve">нормативных правовых актов и проектов </w:t>
      </w:r>
      <w:r>
        <w:rPr>
          <w:rStyle w:val="FontStyle22"/>
          <w:b/>
          <w:sz w:val="28"/>
          <w:szCs w:val="28"/>
        </w:rPr>
        <w:t xml:space="preserve">муниципальных </w:t>
      </w:r>
      <w:r w:rsidRPr="001A58AD">
        <w:rPr>
          <w:rStyle w:val="FontStyle22"/>
          <w:b/>
          <w:sz w:val="28"/>
          <w:szCs w:val="28"/>
        </w:rPr>
        <w:t xml:space="preserve">нормативных правовых актов </w:t>
      </w:r>
      <w:r>
        <w:rPr>
          <w:rStyle w:val="FontStyle22"/>
          <w:b/>
          <w:sz w:val="28"/>
          <w:szCs w:val="28"/>
        </w:rPr>
        <w:t xml:space="preserve">Совета депутатов Шайдуровского сельсовета Сузунского района </w:t>
      </w:r>
    </w:p>
    <w:p w:rsidR="005924A8" w:rsidRPr="001A58AD" w:rsidRDefault="005924A8" w:rsidP="005924A8">
      <w:pPr>
        <w:pStyle w:val="Style8"/>
        <w:widowControl/>
        <w:spacing w:line="240" w:lineRule="auto"/>
        <w:rPr>
          <w:sz w:val="28"/>
          <w:szCs w:val="28"/>
        </w:rPr>
      </w:pPr>
    </w:p>
    <w:p w:rsidR="005924A8" w:rsidRDefault="005924A8" w:rsidP="005924A8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  <w:r w:rsidRPr="005D1603">
        <w:rPr>
          <w:rStyle w:val="FontStyle22"/>
          <w:sz w:val="28"/>
          <w:szCs w:val="28"/>
        </w:rPr>
        <w:t>В соответствии с пунктом 3 части</w:t>
      </w:r>
      <w:r>
        <w:rPr>
          <w:rStyle w:val="FontStyle22"/>
          <w:sz w:val="28"/>
          <w:szCs w:val="28"/>
        </w:rPr>
        <w:t xml:space="preserve"> 1 статьи 3 Федерального закона                    </w:t>
      </w:r>
      <w:r w:rsidRPr="005D1603">
        <w:rPr>
          <w:rStyle w:val="FontStyle22"/>
          <w:sz w:val="28"/>
          <w:szCs w:val="28"/>
        </w:rPr>
        <w:t>от 17.07.2009</w:t>
      </w:r>
      <w:r>
        <w:rPr>
          <w:rStyle w:val="FontStyle22"/>
          <w:sz w:val="28"/>
          <w:szCs w:val="28"/>
        </w:rPr>
        <w:t xml:space="preserve"> </w:t>
      </w:r>
      <w:r w:rsidRPr="005D1603">
        <w:rPr>
          <w:rStyle w:val="FontStyle22"/>
          <w:sz w:val="28"/>
          <w:szCs w:val="28"/>
        </w:rPr>
        <w:t xml:space="preserve">№ 172-ФЗ «Об антикоррупционной экспертизе нормативных правовых </w:t>
      </w:r>
      <w:r w:rsidRPr="00DA429E">
        <w:rPr>
          <w:rStyle w:val="FontStyle22"/>
          <w:sz w:val="28"/>
          <w:szCs w:val="28"/>
        </w:rPr>
        <w:lastRenderedPageBreak/>
        <w:t>актов и проектов нормативных правовых актов</w:t>
      </w:r>
      <w:r w:rsidRPr="003127D1">
        <w:rPr>
          <w:rStyle w:val="FontStyle22"/>
          <w:sz w:val="28"/>
          <w:szCs w:val="28"/>
        </w:rPr>
        <w:t xml:space="preserve">», </w:t>
      </w:r>
      <w:hyperlink r:id="rId8" w:history="1">
        <w:r w:rsidRPr="003127D1">
          <w:rPr>
            <w:sz w:val="28"/>
            <w:szCs w:val="28"/>
          </w:rPr>
          <w:t>постановлением</w:t>
        </w:r>
      </w:hyperlink>
      <w:r w:rsidRPr="003127D1">
        <w:rPr>
          <w:sz w:val="28"/>
          <w:szCs w:val="28"/>
        </w:rPr>
        <w:t xml:space="preserve"> Правительства Российской Федерации от 26.02.2010 № 96 «Об антикоррупционной экспертизе нормативных правовых актов и проектов нормативных правовых актов», руководствуясь</w:t>
      </w:r>
      <w:r>
        <w:rPr>
          <w:sz w:val="28"/>
          <w:szCs w:val="28"/>
        </w:rPr>
        <w:t xml:space="preserve"> </w:t>
      </w:r>
      <w:r w:rsidRPr="00DA429E">
        <w:rPr>
          <w:rStyle w:val="FontStyle22"/>
          <w:sz w:val="28"/>
          <w:szCs w:val="28"/>
        </w:rPr>
        <w:t>Устав</w:t>
      </w:r>
      <w:r>
        <w:rPr>
          <w:rStyle w:val="FontStyle22"/>
          <w:sz w:val="28"/>
          <w:szCs w:val="28"/>
        </w:rPr>
        <w:t>ом</w:t>
      </w:r>
      <w:r w:rsidRPr="00DA429E"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Шайдур</w:t>
      </w:r>
      <w:r w:rsidRPr="00C230D2">
        <w:rPr>
          <w:bCs/>
          <w:color w:val="000000"/>
          <w:kern w:val="28"/>
          <w:sz w:val="28"/>
          <w:szCs w:val="28"/>
        </w:rPr>
        <w:t>овского сельсовета,</w:t>
      </w:r>
      <w:r w:rsidRPr="003127D1">
        <w:rPr>
          <w:bCs/>
          <w:color w:val="000000"/>
          <w:kern w:val="28"/>
          <w:sz w:val="28"/>
          <w:szCs w:val="28"/>
        </w:rPr>
        <w:t xml:space="preserve"> </w:t>
      </w:r>
      <w:r>
        <w:rPr>
          <w:bCs/>
          <w:color w:val="000000"/>
          <w:kern w:val="28"/>
          <w:sz w:val="28"/>
          <w:szCs w:val="28"/>
        </w:rPr>
        <w:t xml:space="preserve">Совет депутатов Шайдуровского сельсовета, </w:t>
      </w:r>
    </w:p>
    <w:p w:rsidR="005924A8" w:rsidRDefault="005924A8" w:rsidP="005924A8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</w:p>
    <w:p w:rsidR="005924A8" w:rsidRPr="00C230D2" w:rsidRDefault="005924A8" w:rsidP="005924A8">
      <w:pPr>
        <w:ind w:firstLine="708"/>
        <w:rPr>
          <w:sz w:val="28"/>
          <w:szCs w:val="28"/>
        </w:rPr>
      </w:pPr>
      <w:r>
        <w:rPr>
          <w:bCs/>
          <w:color w:val="000000"/>
          <w:kern w:val="28"/>
        </w:rPr>
        <w:t xml:space="preserve"> </w:t>
      </w:r>
      <w:r>
        <w:rPr>
          <w:sz w:val="28"/>
          <w:szCs w:val="28"/>
        </w:rPr>
        <w:t>РЕШИЛ:</w:t>
      </w:r>
    </w:p>
    <w:p w:rsidR="005924A8" w:rsidRPr="00C230D2" w:rsidRDefault="005924A8" w:rsidP="005924A8">
      <w:pPr>
        <w:pStyle w:val="Style7"/>
        <w:widowControl/>
        <w:spacing w:line="240" w:lineRule="auto"/>
        <w:ind w:firstLine="709"/>
        <w:rPr>
          <w:rStyle w:val="FontStyle22"/>
          <w:b/>
          <w:bCs/>
          <w:color w:val="000000"/>
          <w:kern w:val="28"/>
        </w:rPr>
      </w:pPr>
      <w:r w:rsidRPr="005D1603">
        <w:rPr>
          <w:rStyle w:val="FontStyle22"/>
          <w:sz w:val="28"/>
          <w:szCs w:val="28"/>
        </w:rPr>
        <w:t>1.</w:t>
      </w:r>
      <w:r>
        <w:rPr>
          <w:rStyle w:val="FontStyle22"/>
          <w:sz w:val="28"/>
          <w:szCs w:val="28"/>
        </w:rPr>
        <w:t xml:space="preserve"> </w:t>
      </w:r>
      <w:r w:rsidRPr="005D1603">
        <w:rPr>
          <w:rStyle w:val="FontStyle22"/>
          <w:sz w:val="28"/>
          <w:szCs w:val="28"/>
        </w:rPr>
        <w:t>Утвердить Порядок проведения антикоррупционной экспертизы</w:t>
      </w:r>
      <w:r>
        <w:rPr>
          <w:rStyle w:val="FontStyle22"/>
          <w:sz w:val="28"/>
          <w:szCs w:val="28"/>
        </w:rPr>
        <w:t xml:space="preserve"> муниципальных </w:t>
      </w:r>
      <w:r w:rsidRPr="005D1603">
        <w:rPr>
          <w:rStyle w:val="FontStyle22"/>
          <w:sz w:val="28"/>
          <w:szCs w:val="28"/>
        </w:rPr>
        <w:t xml:space="preserve">нормативных правовых актов и проектов </w:t>
      </w:r>
      <w:r>
        <w:rPr>
          <w:rStyle w:val="FontStyle22"/>
          <w:sz w:val="28"/>
          <w:szCs w:val="28"/>
        </w:rPr>
        <w:t xml:space="preserve">муниципальных </w:t>
      </w:r>
      <w:r w:rsidRPr="005D1603">
        <w:rPr>
          <w:rStyle w:val="FontStyle22"/>
          <w:sz w:val="28"/>
          <w:szCs w:val="28"/>
        </w:rPr>
        <w:t xml:space="preserve">нормативных правовых </w:t>
      </w:r>
      <w:r w:rsidRPr="002B1393">
        <w:rPr>
          <w:rStyle w:val="FontStyle22"/>
          <w:sz w:val="28"/>
          <w:szCs w:val="28"/>
        </w:rPr>
        <w:t xml:space="preserve">актов </w:t>
      </w:r>
      <w:r>
        <w:rPr>
          <w:rStyle w:val="FontStyle22"/>
          <w:sz w:val="28"/>
          <w:szCs w:val="28"/>
        </w:rPr>
        <w:t xml:space="preserve"> Совета депутатов Шайдуровского сельсовета</w:t>
      </w:r>
      <w:r w:rsidRPr="002B1393">
        <w:rPr>
          <w:rStyle w:val="FontStyle23"/>
          <w:i w:val="0"/>
          <w:sz w:val="28"/>
          <w:szCs w:val="28"/>
        </w:rPr>
        <w:t>,</w:t>
      </w:r>
      <w:r>
        <w:rPr>
          <w:rStyle w:val="FontStyle23"/>
          <w:i w:val="0"/>
          <w:sz w:val="28"/>
          <w:szCs w:val="28"/>
        </w:rPr>
        <w:t xml:space="preserve"> </w:t>
      </w:r>
      <w:r w:rsidRPr="005D1603">
        <w:rPr>
          <w:rStyle w:val="FontStyle22"/>
          <w:sz w:val="28"/>
          <w:szCs w:val="28"/>
        </w:rPr>
        <w:t>согласно</w:t>
      </w:r>
      <w:r>
        <w:rPr>
          <w:rStyle w:val="FontStyle22"/>
          <w:sz w:val="28"/>
          <w:szCs w:val="28"/>
        </w:rPr>
        <w:t xml:space="preserve"> </w:t>
      </w:r>
      <w:r w:rsidRPr="005D1603">
        <w:rPr>
          <w:rStyle w:val="FontStyle22"/>
          <w:sz w:val="28"/>
          <w:szCs w:val="28"/>
        </w:rPr>
        <w:t>приложению.</w:t>
      </w:r>
    </w:p>
    <w:p w:rsidR="005924A8" w:rsidRPr="008B6C11" w:rsidRDefault="005924A8" w:rsidP="005924A8">
      <w:pPr>
        <w:ind w:firstLine="720"/>
      </w:pPr>
      <w:r>
        <w:rPr>
          <w:sz w:val="28"/>
          <w:szCs w:val="28"/>
        </w:rPr>
        <w:t xml:space="preserve">2. </w:t>
      </w:r>
      <w:r w:rsidRPr="00FA152D">
        <w:rPr>
          <w:color w:val="000000"/>
          <w:sz w:val="28"/>
          <w:szCs w:val="28"/>
        </w:rPr>
        <w:t>Настоящее</w:t>
      </w:r>
      <w:r>
        <w:rPr>
          <w:sz w:val="28"/>
          <w:szCs w:val="28"/>
        </w:rPr>
        <w:t xml:space="preserve"> решение </w:t>
      </w:r>
      <w:r w:rsidRPr="00FB19D0">
        <w:rPr>
          <w:sz w:val="28"/>
          <w:szCs w:val="28"/>
        </w:rPr>
        <w:t xml:space="preserve"> подлежит опубликованию</w:t>
      </w:r>
      <w:r>
        <w:rPr>
          <w:sz w:val="28"/>
          <w:szCs w:val="28"/>
        </w:rPr>
        <w:t xml:space="preserve"> (обнародованию)</w:t>
      </w:r>
      <w:r>
        <w:t xml:space="preserve"> </w:t>
      </w:r>
      <w:r w:rsidRPr="00FB19D0">
        <w:rPr>
          <w:sz w:val="28"/>
          <w:szCs w:val="28"/>
        </w:rPr>
        <w:t>и вступает</w:t>
      </w:r>
      <w:r w:rsidRPr="00DB3DDD">
        <w:rPr>
          <w:sz w:val="28"/>
          <w:szCs w:val="28"/>
        </w:rPr>
        <w:t xml:space="preserve"> в </w:t>
      </w:r>
      <w:r w:rsidRPr="00A525C7">
        <w:rPr>
          <w:sz w:val="28"/>
          <w:szCs w:val="28"/>
        </w:rPr>
        <w:t>силу со дня, следующего за днем его официального опубликования.</w:t>
      </w:r>
    </w:p>
    <w:p w:rsidR="005924A8" w:rsidRDefault="005924A8" w:rsidP="005924A8">
      <w:pPr>
        <w:pStyle w:val="Style3"/>
        <w:widowControl/>
        <w:tabs>
          <w:tab w:val="left" w:pos="7490"/>
        </w:tabs>
        <w:spacing w:line="324" w:lineRule="exact"/>
        <w:jc w:val="left"/>
        <w:rPr>
          <w:rStyle w:val="FontStyle23"/>
          <w:sz w:val="28"/>
          <w:szCs w:val="28"/>
        </w:rPr>
      </w:pPr>
    </w:p>
    <w:tbl>
      <w:tblPr>
        <w:tblW w:w="0" w:type="auto"/>
        <w:tblLook w:val="01E0"/>
      </w:tblPr>
      <w:tblGrid>
        <w:gridCol w:w="5146"/>
        <w:gridCol w:w="5147"/>
      </w:tblGrid>
      <w:tr w:rsidR="005924A8" w:rsidRPr="005924A8" w:rsidTr="00C13571">
        <w:trPr>
          <w:trHeight w:val="1385"/>
        </w:trPr>
        <w:tc>
          <w:tcPr>
            <w:tcW w:w="5146" w:type="dxa"/>
            <w:vAlign w:val="center"/>
            <w:hideMark/>
          </w:tcPr>
          <w:p w:rsidR="005924A8" w:rsidRPr="005924A8" w:rsidRDefault="005924A8" w:rsidP="00C13571">
            <w:pPr>
              <w:jc w:val="both"/>
              <w:rPr>
                <w:sz w:val="28"/>
                <w:szCs w:val="28"/>
              </w:rPr>
            </w:pPr>
            <w:r w:rsidRPr="005924A8">
              <w:rPr>
                <w:sz w:val="28"/>
                <w:szCs w:val="28"/>
              </w:rPr>
              <w:t>Председатель Совета депутатов</w:t>
            </w:r>
          </w:p>
          <w:p w:rsidR="005924A8" w:rsidRPr="005924A8" w:rsidRDefault="005924A8" w:rsidP="00C13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4A8">
              <w:rPr>
                <w:rFonts w:ascii="Times New Roman" w:hAnsi="Times New Roman" w:cs="Times New Roman"/>
                <w:sz w:val="28"/>
                <w:szCs w:val="28"/>
              </w:rPr>
              <w:t>Шайдуровского сельсовета</w:t>
            </w:r>
          </w:p>
        </w:tc>
        <w:tc>
          <w:tcPr>
            <w:tcW w:w="5147" w:type="dxa"/>
            <w:vAlign w:val="center"/>
            <w:hideMark/>
          </w:tcPr>
          <w:p w:rsidR="005924A8" w:rsidRPr="005924A8" w:rsidRDefault="005924A8" w:rsidP="00C13571">
            <w:pPr>
              <w:rPr>
                <w:sz w:val="28"/>
                <w:szCs w:val="28"/>
              </w:rPr>
            </w:pPr>
          </w:p>
          <w:p w:rsidR="005924A8" w:rsidRPr="005924A8" w:rsidRDefault="005924A8" w:rsidP="00C13571">
            <w:pPr>
              <w:jc w:val="both"/>
              <w:rPr>
                <w:sz w:val="28"/>
                <w:szCs w:val="28"/>
              </w:rPr>
            </w:pPr>
            <w:r w:rsidRPr="005924A8">
              <w:rPr>
                <w:sz w:val="28"/>
                <w:szCs w:val="28"/>
              </w:rPr>
              <w:t>Глава Шайдуровского сельсовета</w:t>
            </w:r>
          </w:p>
          <w:p w:rsidR="005924A8" w:rsidRPr="005924A8" w:rsidRDefault="005924A8" w:rsidP="00C13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4A8">
              <w:rPr>
                <w:rFonts w:ascii="Times New Roman" w:hAnsi="Times New Roman" w:cs="Times New Roman"/>
                <w:sz w:val="28"/>
                <w:szCs w:val="28"/>
              </w:rPr>
              <w:t>Сузунского района Новосибирской области</w:t>
            </w:r>
          </w:p>
        </w:tc>
      </w:tr>
      <w:tr w:rsidR="005924A8" w:rsidRPr="005924A8" w:rsidTr="00C13571">
        <w:trPr>
          <w:trHeight w:val="1031"/>
        </w:trPr>
        <w:tc>
          <w:tcPr>
            <w:tcW w:w="5146" w:type="dxa"/>
            <w:vAlign w:val="center"/>
          </w:tcPr>
          <w:p w:rsidR="005924A8" w:rsidRPr="005924A8" w:rsidRDefault="005924A8" w:rsidP="00C13571">
            <w:pPr>
              <w:rPr>
                <w:sz w:val="28"/>
                <w:szCs w:val="28"/>
              </w:rPr>
            </w:pPr>
            <w:r w:rsidRPr="005924A8">
              <w:rPr>
                <w:sz w:val="28"/>
                <w:szCs w:val="28"/>
              </w:rPr>
              <w:t>_____________________О.Н Мяделец</w:t>
            </w:r>
          </w:p>
          <w:p w:rsidR="005924A8" w:rsidRPr="005924A8" w:rsidRDefault="005924A8" w:rsidP="00C135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7" w:type="dxa"/>
            <w:vAlign w:val="center"/>
            <w:hideMark/>
          </w:tcPr>
          <w:p w:rsidR="005924A8" w:rsidRPr="005924A8" w:rsidRDefault="005924A8" w:rsidP="00C13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4A8" w:rsidRPr="005924A8" w:rsidRDefault="005924A8" w:rsidP="00C13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4A8">
              <w:rPr>
                <w:rFonts w:ascii="Times New Roman" w:hAnsi="Times New Roman" w:cs="Times New Roman"/>
                <w:sz w:val="28"/>
                <w:szCs w:val="28"/>
              </w:rPr>
              <w:t>________________ Д.Г Сизов</w:t>
            </w:r>
          </w:p>
          <w:p w:rsidR="005924A8" w:rsidRPr="005924A8" w:rsidRDefault="005924A8" w:rsidP="00C13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4A8" w:rsidRPr="005924A8" w:rsidRDefault="005924A8" w:rsidP="00C13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4A8" w:rsidRPr="005924A8" w:rsidRDefault="005924A8" w:rsidP="00C13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24A8" w:rsidRPr="005924A8" w:rsidRDefault="005924A8" w:rsidP="005924A8">
      <w:pPr>
        <w:pStyle w:val="Style3"/>
        <w:widowControl/>
        <w:tabs>
          <w:tab w:val="left" w:pos="7490"/>
        </w:tabs>
        <w:spacing w:line="324" w:lineRule="exact"/>
        <w:jc w:val="left"/>
        <w:rPr>
          <w:rStyle w:val="FontStyle23"/>
          <w:sz w:val="28"/>
          <w:szCs w:val="28"/>
        </w:rPr>
      </w:pPr>
    </w:p>
    <w:p w:rsidR="005924A8" w:rsidRDefault="005924A8" w:rsidP="005924A8">
      <w:pPr>
        <w:pStyle w:val="af5"/>
      </w:pPr>
      <w:r>
        <w:tab/>
      </w:r>
    </w:p>
    <w:p w:rsidR="005924A8" w:rsidRDefault="005924A8" w:rsidP="005924A8">
      <w:pPr>
        <w:pStyle w:val="af5"/>
      </w:pPr>
    </w:p>
    <w:p w:rsidR="005924A8" w:rsidRDefault="005924A8" w:rsidP="005924A8"/>
    <w:p w:rsidR="005924A8" w:rsidRDefault="005924A8" w:rsidP="005924A8">
      <w:pPr>
        <w:rPr>
          <w:sz w:val="28"/>
          <w:szCs w:val="28"/>
        </w:rPr>
      </w:pPr>
    </w:p>
    <w:p w:rsidR="005924A8" w:rsidRDefault="005924A8" w:rsidP="005924A8">
      <w:pPr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924A8" w:rsidRDefault="005924A8" w:rsidP="005924A8">
      <w:pPr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26 сессии Совета депутатов Шайдуровского сельсовета</w:t>
      </w:r>
    </w:p>
    <w:p w:rsidR="005924A8" w:rsidRDefault="005924A8" w:rsidP="005924A8">
      <w:pPr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t>от «_26_»  октября 2012 г.  № 17</w:t>
      </w:r>
    </w:p>
    <w:p w:rsidR="005924A8" w:rsidRDefault="005924A8" w:rsidP="005924A8">
      <w:pPr>
        <w:ind w:left="4320"/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5924A8" w:rsidRDefault="005924A8" w:rsidP="005924A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муниципальных нормативных правовых актов и проектов муниципальных нормативных правовых актов  в Совете депутатов Шайдуровского сельсовета</w:t>
      </w:r>
    </w:p>
    <w:p w:rsidR="005924A8" w:rsidRPr="006B1022" w:rsidRDefault="005924A8" w:rsidP="005924A8">
      <w:pPr>
        <w:pStyle w:val="ConsPlusTitle"/>
        <w:widowControl/>
        <w:jc w:val="both"/>
        <w:rPr>
          <w:rStyle w:val="FontStyle22"/>
          <w:b w:val="0"/>
          <w:sz w:val="24"/>
          <w:szCs w:val="24"/>
        </w:rPr>
      </w:pPr>
    </w:p>
    <w:p w:rsidR="005924A8" w:rsidRDefault="005924A8" w:rsidP="005924A8">
      <w:pPr>
        <w:pStyle w:val="Style14"/>
        <w:widowControl/>
        <w:spacing w:before="103"/>
        <w:ind w:left="3881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1. Общие положения</w:t>
      </w:r>
    </w:p>
    <w:p w:rsidR="005924A8" w:rsidRDefault="005924A8" w:rsidP="005924A8">
      <w:pPr>
        <w:pStyle w:val="Style8"/>
        <w:widowControl/>
        <w:spacing w:line="240" w:lineRule="exact"/>
        <w:ind w:right="2" w:firstLine="710"/>
      </w:pPr>
    </w:p>
    <w:p w:rsidR="005924A8" w:rsidRPr="00EC4030" w:rsidRDefault="005924A8" w:rsidP="005924A8">
      <w:pPr>
        <w:pStyle w:val="ConsPlusTitle"/>
        <w:widowControl/>
        <w:ind w:firstLine="709"/>
        <w:jc w:val="both"/>
        <w:rPr>
          <w:rStyle w:val="FontStyle22"/>
          <w:b w:val="0"/>
          <w:sz w:val="28"/>
          <w:szCs w:val="28"/>
        </w:rPr>
      </w:pPr>
      <w:r>
        <w:rPr>
          <w:rStyle w:val="FontStyle22"/>
          <w:b w:val="0"/>
          <w:sz w:val="28"/>
          <w:szCs w:val="28"/>
        </w:rPr>
        <w:t xml:space="preserve">1.1. Настоящий Порядок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 w:rsidRPr="006B1022">
        <w:rPr>
          <w:rStyle w:val="FontStyle22"/>
          <w:b w:val="0"/>
          <w:sz w:val="28"/>
          <w:szCs w:val="28"/>
        </w:rPr>
        <w:t xml:space="preserve">в Совете депутатов </w:t>
      </w:r>
      <w:r>
        <w:rPr>
          <w:rStyle w:val="FontStyle22"/>
          <w:b w:val="0"/>
          <w:sz w:val="28"/>
          <w:szCs w:val="28"/>
        </w:rPr>
        <w:t>Шайдур</w:t>
      </w:r>
      <w:r w:rsidRPr="006B1022">
        <w:rPr>
          <w:rStyle w:val="FontStyle22"/>
          <w:b w:val="0"/>
          <w:sz w:val="28"/>
          <w:szCs w:val="28"/>
        </w:rPr>
        <w:t>овского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Style w:val="FontStyle27"/>
          <w:i w:val="0"/>
          <w:sz w:val="28"/>
          <w:szCs w:val="28"/>
        </w:rPr>
        <w:t xml:space="preserve"> </w:t>
      </w:r>
      <w:r>
        <w:rPr>
          <w:rStyle w:val="FontStyle27"/>
          <w:i w:val="0"/>
          <w:sz w:val="28"/>
          <w:szCs w:val="28"/>
        </w:rPr>
        <w:lastRenderedPageBreak/>
        <w:t>(далее - Порядок)</w:t>
      </w:r>
      <w:r>
        <w:rPr>
          <w:rStyle w:val="FontStyle22"/>
          <w:b w:val="0"/>
          <w:sz w:val="28"/>
          <w:szCs w:val="28"/>
        </w:rPr>
        <w:t xml:space="preserve"> разработан в соответствии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4030">
        <w:rPr>
          <w:rStyle w:val="FontStyle22"/>
          <w:b w:val="0"/>
          <w:sz w:val="28"/>
          <w:szCs w:val="28"/>
        </w:rPr>
        <w:t>с Конституцией Российской Федерации, Федеральным зак</w:t>
      </w:r>
      <w:r>
        <w:rPr>
          <w:rStyle w:val="FontStyle22"/>
          <w:b w:val="0"/>
          <w:sz w:val="28"/>
          <w:szCs w:val="28"/>
        </w:rPr>
        <w:t xml:space="preserve">оном от 25.12.2008  </w:t>
      </w:r>
      <w:r w:rsidRPr="00EC4030">
        <w:rPr>
          <w:rStyle w:val="FontStyle22"/>
          <w:b w:val="0"/>
          <w:sz w:val="28"/>
          <w:szCs w:val="28"/>
        </w:rPr>
        <w:t>№ 273-ФЗ «О противодействии коррупции», Федеральным</w:t>
      </w:r>
      <w:r>
        <w:rPr>
          <w:rStyle w:val="FontStyle22"/>
          <w:b w:val="0"/>
          <w:sz w:val="28"/>
          <w:szCs w:val="28"/>
        </w:rPr>
        <w:t xml:space="preserve"> законом от 17.07.200 </w:t>
      </w:r>
      <w:r w:rsidRPr="00EC4030">
        <w:rPr>
          <w:rStyle w:val="FontStyle22"/>
          <w:b w:val="0"/>
          <w:sz w:val="28"/>
          <w:szCs w:val="28"/>
        </w:rPr>
        <w:t>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постановление Правительства Российской Федерации № 96</w:t>
      </w:r>
      <w:r>
        <w:rPr>
          <w:rStyle w:val="FontStyle22"/>
          <w:b w:val="0"/>
          <w:sz w:val="28"/>
          <w:szCs w:val="28"/>
        </w:rPr>
        <w:t xml:space="preserve"> от 26.02.2010 года</w:t>
      </w:r>
      <w:r w:rsidRPr="00EC4030">
        <w:rPr>
          <w:rStyle w:val="FontStyle22"/>
          <w:b w:val="0"/>
          <w:sz w:val="28"/>
          <w:szCs w:val="28"/>
        </w:rPr>
        <w:t>).</w:t>
      </w:r>
    </w:p>
    <w:p w:rsidR="005924A8" w:rsidRPr="00E83BAB" w:rsidRDefault="005924A8" w:rsidP="005924A8">
      <w:pPr>
        <w:pStyle w:val="Style13"/>
        <w:widowControl/>
        <w:tabs>
          <w:tab w:val="left" w:pos="1512"/>
        </w:tabs>
        <w:spacing w:line="240" w:lineRule="auto"/>
        <w:ind w:firstLine="709"/>
        <w:rPr>
          <w:rStyle w:val="FontStyle22"/>
        </w:rPr>
      </w:pPr>
      <w:r>
        <w:rPr>
          <w:rStyle w:val="FontStyle22"/>
          <w:sz w:val="28"/>
          <w:szCs w:val="28"/>
        </w:rPr>
        <w:t xml:space="preserve">1.2. </w:t>
      </w:r>
      <w:r w:rsidRPr="00EC4030">
        <w:rPr>
          <w:rStyle w:val="FontStyle22"/>
          <w:sz w:val="28"/>
          <w:szCs w:val="28"/>
        </w:rPr>
        <w:t>Настоящий Порядок определяет процедуру проведения</w:t>
      </w:r>
      <w:r>
        <w:rPr>
          <w:rStyle w:val="FontStyle22"/>
          <w:sz w:val="28"/>
          <w:szCs w:val="28"/>
        </w:rPr>
        <w:t xml:space="preserve"> антикоррупционной экспертизы муниципальных нормативных правовых актов (далее - правовые акты) и проектов муниципальных нормативных правовых актов (далее - проекты правовых актов) в Совете депутатов Шайдуровского сельсовета</w:t>
      </w:r>
      <w:r>
        <w:rPr>
          <w:rStyle w:val="FontStyle23"/>
          <w:i w:val="0"/>
          <w:sz w:val="28"/>
          <w:szCs w:val="28"/>
        </w:rPr>
        <w:t>.</w:t>
      </w:r>
    </w:p>
    <w:p w:rsidR="005924A8" w:rsidRDefault="005924A8" w:rsidP="005924A8">
      <w:pPr>
        <w:pStyle w:val="Style8"/>
        <w:widowControl/>
        <w:spacing w:before="10" w:line="322" w:lineRule="exact"/>
        <w:ind w:firstLine="73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1.3. Антикоррупционная экспертиза правовых актов и проектов правовых актов в Совете депутатов Шайдуровского сельсовета</w:t>
      </w:r>
      <w:r>
        <w:rPr>
          <w:rStyle w:val="FontStyle23"/>
          <w:i w:val="0"/>
          <w:sz w:val="28"/>
          <w:szCs w:val="28"/>
        </w:rPr>
        <w:t xml:space="preserve">  </w:t>
      </w:r>
      <w:r>
        <w:rPr>
          <w:rStyle w:val="FontStyle22"/>
          <w:sz w:val="28"/>
          <w:szCs w:val="28"/>
        </w:rPr>
        <w:t>проводится согласно методике проведения антикоррупционной экспертизы нормативных правовых актов и проектов нормативных правовых актов (далее - методика), установленной постановлением Правительства Российской Федерации № 96 от 26.02.2010 года.</w:t>
      </w:r>
    </w:p>
    <w:p w:rsidR="005924A8" w:rsidRDefault="005924A8" w:rsidP="005924A8">
      <w:pPr>
        <w:pStyle w:val="Style7"/>
        <w:widowControl/>
        <w:spacing w:line="240" w:lineRule="exact"/>
        <w:ind w:left="4450"/>
        <w:jc w:val="left"/>
      </w:pPr>
    </w:p>
    <w:p w:rsidR="005924A8" w:rsidRDefault="005924A8" w:rsidP="005924A8">
      <w:pPr>
        <w:pStyle w:val="Style7"/>
        <w:widowControl/>
        <w:spacing w:line="240" w:lineRule="auto"/>
        <w:rPr>
          <w:rStyle w:val="FontStyle22"/>
          <w:sz w:val="28"/>
          <w:szCs w:val="28"/>
        </w:rPr>
      </w:pPr>
    </w:p>
    <w:p w:rsidR="005924A8" w:rsidRDefault="005924A8" w:rsidP="005924A8">
      <w:pPr>
        <w:pStyle w:val="Style7"/>
        <w:widowControl/>
        <w:spacing w:line="240" w:lineRule="auto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2. Порядок проведения антикоррупционной экспертизы</w:t>
      </w:r>
    </w:p>
    <w:p w:rsidR="005924A8" w:rsidRDefault="005924A8" w:rsidP="005924A8">
      <w:pPr>
        <w:pStyle w:val="Style7"/>
        <w:widowControl/>
        <w:spacing w:line="240" w:lineRule="auto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правовых актов и проектов правовых актов</w:t>
      </w:r>
    </w:p>
    <w:p w:rsidR="005924A8" w:rsidRDefault="005924A8" w:rsidP="005924A8">
      <w:pPr>
        <w:pStyle w:val="Style13"/>
        <w:widowControl/>
        <w:numPr>
          <w:ilvl w:val="0"/>
          <w:numId w:val="34"/>
        </w:numPr>
        <w:tabs>
          <w:tab w:val="left" w:pos="1214"/>
        </w:tabs>
        <w:spacing w:before="322" w:line="324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Антикоррупционная экспертиза правовых актов и проектов правовых актов в Совете депутатов Шайдуровского сельсовета</w:t>
      </w:r>
      <w:r>
        <w:rPr>
          <w:rStyle w:val="FontStyle23"/>
          <w:i w:val="0"/>
          <w:sz w:val="28"/>
          <w:szCs w:val="28"/>
        </w:rPr>
        <w:t xml:space="preserve"> </w:t>
      </w:r>
      <w:r>
        <w:rPr>
          <w:rStyle w:val="FontStyle23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проводится при проведении их правовой экспертизы.</w:t>
      </w:r>
    </w:p>
    <w:p w:rsidR="005924A8" w:rsidRDefault="005924A8" w:rsidP="005924A8">
      <w:pPr>
        <w:pStyle w:val="Style13"/>
        <w:widowControl/>
        <w:numPr>
          <w:ilvl w:val="0"/>
          <w:numId w:val="34"/>
        </w:numPr>
        <w:tabs>
          <w:tab w:val="left" w:pos="1214"/>
        </w:tabs>
        <w:spacing w:before="2" w:line="322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Не проводится антикоррупционная экспертиза отмененных или признанных утратившими силу правовых актов, а также правовых актов, в отношении которых проводилась антикоррупционная экспертиза, если в дальнейшем в эти акты не вносились изменения.</w:t>
      </w:r>
    </w:p>
    <w:p w:rsidR="005924A8" w:rsidRDefault="005924A8" w:rsidP="005924A8">
      <w:pPr>
        <w:pStyle w:val="Style13"/>
        <w:widowControl/>
        <w:numPr>
          <w:ilvl w:val="0"/>
          <w:numId w:val="34"/>
        </w:numPr>
        <w:tabs>
          <w:tab w:val="left" w:pos="1234"/>
        </w:tabs>
        <w:spacing w:line="322" w:lineRule="exact"/>
        <w:ind w:firstLine="709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Срок проведения антикоррупционной экспертизы:</w:t>
      </w:r>
      <w:r>
        <w:rPr>
          <w:rStyle w:val="FontStyle22"/>
          <w:sz w:val="28"/>
          <w:szCs w:val="28"/>
          <w:vertAlign w:val="superscript"/>
        </w:rPr>
        <w:t xml:space="preserve">  </w:t>
      </w:r>
    </w:p>
    <w:p w:rsidR="005924A8" w:rsidRDefault="005924A8" w:rsidP="005924A8">
      <w:pPr>
        <w:pStyle w:val="Style13"/>
        <w:widowControl/>
        <w:tabs>
          <w:tab w:val="left" w:pos="898"/>
          <w:tab w:val="left" w:leader="underscore" w:pos="5990"/>
        </w:tabs>
        <w:spacing w:line="322" w:lineRule="exact"/>
        <w:ind w:firstLine="709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правовых актов – 10 дней</w:t>
      </w:r>
    </w:p>
    <w:p w:rsidR="005924A8" w:rsidRDefault="005924A8" w:rsidP="005924A8">
      <w:pPr>
        <w:pStyle w:val="Style13"/>
        <w:widowControl/>
        <w:tabs>
          <w:tab w:val="left" w:pos="898"/>
          <w:tab w:val="left" w:leader="underscore" w:pos="6598"/>
        </w:tabs>
        <w:spacing w:line="322" w:lineRule="exact"/>
        <w:ind w:firstLine="709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проектов правовых актов – 15 дней.</w:t>
      </w:r>
    </w:p>
    <w:p w:rsidR="005924A8" w:rsidRDefault="005924A8" w:rsidP="005924A8">
      <w:pPr>
        <w:pStyle w:val="Style13"/>
        <w:widowControl/>
        <w:numPr>
          <w:ilvl w:val="0"/>
          <w:numId w:val="35"/>
        </w:numPr>
        <w:tabs>
          <w:tab w:val="left" w:pos="1214"/>
        </w:tabs>
        <w:spacing w:line="322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По результатам антикоррупционной экспертизы правовых актов и проектов правовых актов </w:t>
      </w:r>
      <w:r>
        <w:rPr>
          <w:rStyle w:val="FontStyle23"/>
          <w:i w:val="0"/>
          <w:sz w:val="28"/>
          <w:szCs w:val="28"/>
        </w:rPr>
        <w:t>органов местного самоуправления</w:t>
      </w:r>
      <w:r>
        <w:rPr>
          <w:rStyle w:val="FontStyle23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составляется заключение.</w:t>
      </w:r>
    </w:p>
    <w:p w:rsidR="005924A8" w:rsidRDefault="005924A8" w:rsidP="005924A8">
      <w:pPr>
        <w:pStyle w:val="Style13"/>
        <w:widowControl/>
        <w:tabs>
          <w:tab w:val="left" w:pos="1382"/>
        </w:tabs>
        <w:spacing w:before="7" w:line="322" w:lineRule="exact"/>
        <w:ind w:firstLine="708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2.5.</w:t>
      </w:r>
      <w:r>
        <w:rPr>
          <w:rStyle w:val="FontStyle22"/>
          <w:sz w:val="28"/>
          <w:szCs w:val="28"/>
        </w:rPr>
        <w:tab/>
        <w:t>Заключение носит рекомендательный характер и подлежит обязательному рассмотрению.</w:t>
      </w:r>
    </w:p>
    <w:p w:rsidR="005924A8" w:rsidRDefault="005924A8" w:rsidP="005924A8">
      <w:pPr>
        <w:pStyle w:val="Style13"/>
        <w:widowControl/>
        <w:numPr>
          <w:ilvl w:val="0"/>
          <w:numId w:val="36"/>
        </w:numPr>
        <w:tabs>
          <w:tab w:val="left" w:pos="1238"/>
        </w:tabs>
        <w:spacing w:before="2" w:line="322" w:lineRule="exact"/>
        <w:ind w:right="14" w:firstLine="715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Проекты правовых актов, содержащие коррупциогенные факторы, подлежат доработке и повторной антикоррупционной экспертизе.</w:t>
      </w:r>
    </w:p>
    <w:p w:rsidR="005924A8" w:rsidRPr="006B1022" w:rsidRDefault="005924A8" w:rsidP="005924A8">
      <w:pPr>
        <w:pStyle w:val="Style13"/>
        <w:widowControl/>
        <w:numPr>
          <w:ilvl w:val="0"/>
          <w:numId w:val="36"/>
        </w:numPr>
        <w:tabs>
          <w:tab w:val="left" w:pos="1238"/>
        </w:tabs>
        <w:spacing w:before="2" w:line="322" w:lineRule="exact"/>
        <w:ind w:right="14" w:firstLine="715"/>
        <w:rPr>
          <w:rStyle w:val="FontStyle22"/>
          <w:sz w:val="28"/>
          <w:szCs w:val="28"/>
        </w:rPr>
      </w:pPr>
      <w:r w:rsidRPr="006B1022">
        <w:rPr>
          <w:rStyle w:val="FontStyle22"/>
          <w:sz w:val="28"/>
          <w:szCs w:val="28"/>
        </w:rPr>
        <w:t>В случае возникновения разногласий, возникающих при оценке указанных в заключении коррупциогенных факторов, разрешаются путем создания рабочей группы.</w:t>
      </w:r>
      <w:r w:rsidRPr="006B1022">
        <w:rPr>
          <w:rStyle w:val="af1"/>
          <w:sz w:val="28"/>
          <w:szCs w:val="28"/>
        </w:rPr>
        <w:t xml:space="preserve"> </w:t>
      </w:r>
    </w:p>
    <w:p w:rsidR="005924A8" w:rsidRDefault="005924A8" w:rsidP="005924A8">
      <w:pPr>
        <w:pStyle w:val="Style13"/>
        <w:widowControl/>
        <w:numPr>
          <w:ilvl w:val="0"/>
          <w:numId w:val="37"/>
        </w:numPr>
        <w:tabs>
          <w:tab w:val="left" w:pos="1342"/>
        </w:tabs>
        <w:spacing w:before="10" w:line="319" w:lineRule="exact"/>
        <w:ind w:firstLine="708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Повторная антикоррупционная экспертиза проектов правовых актов проводится в соответствии с настоящим Порядком.</w:t>
      </w:r>
    </w:p>
    <w:p w:rsidR="005924A8" w:rsidRDefault="005924A8" w:rsidP="005924A8">
      <w:pPr>
        <w:pStyle w:val="Style17"/>
        <w:widowControl/>
        <w:spacing w:before="86"/>
        <w:ind w:left="2438" w:right="1056"/>
        <w:rPr>
          <w:rStyle w:val="FontStyle22"/>
          <w:sz w:val="28"/>
          <w:szCs w:val="28"/>
        </w:rPr>
      </w:pPr>
    </w:p>
    <w:p w:rsidR="005924A8" w:rsidRDefault="005924A8" w:rsidP="005924A8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 xml:space="preserve">3. Независимая антикоррупционная экспертиза </w:t>
      </w:r>
    </w:p>
    <w:p w:rsidR="005924A8" w:rsidRDefault="005924A8" w:rsidP="005924A8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правовых актов и проектов правовых актов</w:t>
      </w:r>
    </w:p>
    <w:p w:rsidR="005924A8" w:rsidRDefault="005924A8" w:rsidP="005924A8">
      <w:pPr>
        <w:pStyle w:val="Style13"/>
        <w:widowControl/>
        <w:numPr>
          <w:ilvl w:val="0"/>
          <w:numId w:val="38"/>
        </w:numPr>
        <w:tabs>
          <w:tab w:val="left" w:pos="1505"/>
        </w:tabs>
        <w:spacing w:before="324" w:line="324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в порядке, установленном Правилами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№ 96 (далее - Правила).</w:t>
      </w:r>
    </w:p>
    <w:p w:rsidR="005924A8" w:rsidRDefault="005924A8" w:rsidP="005924A8">
      <w:pPr>
        <w:pStyle w:val="Style13"/>
        <w:widowControl/>
        <w:numPr>
          <w:ilvl w:val="0"/>
          <w:numId w:val="38"/>
        </w:numPr>
        <w:tabs>
          <w:tab w:val="left" w:pos="1505"/>
        </w:tabs>
        <w:spacing w:line="324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Финансирование расходов на проведение независимой антикоррупционной экспертизы осуществляется ее инициатором за счет собственных средств.</w:t>
      </w:r>
    </w:p>
    <w:p w:rsidR="005924A8" w:rsidRDefault="005924A8" w:rsidP="005924A8">
      <w:pPr>
        <w:pStyle w:val="Style13"/>
        <w:widowControl/>
        <w:tabs>
          <w:tab w:val="left" w:pos="1224"/>
        </w:tabs>
        <w:spacing w:line="324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3.3.</w:t>
      </w:r>
      <w:r>
        <w:rPr>
          <w:rStyle w:val="FontStyle22"/>
          <w:sz w:val="28"/>
          <w:szCs w:val="28"/>
        </w:rPr>
        <w:tab/>
        <w:t>Заключение, составленное по результатам независимой антикоррупционной экспертизы направляется в Совет депутатов Шайдуровского сельсовета по почте, в виде электронного документа по электронной почте или иным способом.</w:t>
      </w:r>
    </w:p>
    <w:p w:rsidR="005924A8" w:rsidRDefault="005924A8" w:rsidP="005924A8">
      <w:pPr>
        <w:pStyle w:val="Style8"/>
        <w:widowControl/>
        <w:spacing w:line="319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3.4. Заключение по результатам независимой антикоррупционной экспертизы носит рекомендательный характер и подлежит обязательному рассмотрению  Советом депутатов Шайдуровского сельсовета</w:t>
      </w:r>
      <w:r>
        <w:rPr>
          <w:rStyle w:val="FontStyle23"/>
          <w:i w:val="0"/>
          <w:sz w:val="28"/>
          <w:szCs w:val="28"/>
        </w:rPr>
        <w:t>,</w:t>
      </w:r>
      <w:r>
        <w:rPr>
          <w:rStyle w:val="FontStyle23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которому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ответ.</w:t>
      </w:r>
    </w:p>
    <w:p w:rsidR="005924A8" w:rsidRDefault="005924A8" w:rsidP="005924A8">
      <w:pPr>
        <w:pStyle w:val="Style8"/>
        <w:widowControl/>
        <w:spacing w:line="319" w:lineRule="exact"/>
        <w:ind w:firstLine="720"/>
        <w:rPr>
          <w:rStyle w:val="FontStyle22"/>
          <w:sz w:val="28"/>
          <w:szCs w:val="28"/>
        </w:rPr>
        <w:sectPr w:rsidR="005924A8">
          <w:pgSz w:w="11905" w:h="16837"/>
          <w:pgMar w:top="1134" w:right="567" w:bottom="1134" w:left="1134" w:header="720" w:footer="720" w:gutter="0"/>
          <w:cols w:space="720"/>
        </w:sectPr>
      </w:pPr>
    </w:p>
    <w:p w:rsidR="005924A8" w:rsidRDefault="005924A8" w:rsidP="005924A8">
      <w:pPr>
        <w:pStyle w:val="Style7"/>
        <w:widowControl/>
        <w:spacing w:before="65" w:line="317" w:lineRule="exact"/>
        <w:ind w:right="-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 xml:space="preserve">                                                      </w:t>
      </w:r>
      <w:r w:rsidR="001A4D92">
        <w:rPr>
          <w:rStyle w:val="FontStyle22"/>
          <w:sz w:val="28"/>
          <w:szCs w:val="28"/>
        </w:rPr>
        <w:t xml:space="preserve">                         </w:t>
      </w:r>
      <w:r>
        <w:rPr>
          <w:rStyle w:val="FontStyle22"/>
          <w:sz w:val="28"/>
          <w:szCs w:val="28"/>
        </w:rPr>
        <w:t xml:space="preserve">    Приложение к Порядку</w:t>
      </w:r>
    </w:p>
    <w:p w:rsidR="005924A8" w:rsidRDefault="005924A8" w:rsidP="005924A8">
      <w:pPr>
        <w:pStyle w:val="Style14"/>
        <w:widowControl/>
        <w:spacing w:line="240" w:lineRule="exact"/>
        <w:ind w:right="1097"/>
      </w:pPr>
    </w:p>
    <w:p w:rsidR="005924A8" w:rsidRDefault="005924A8" w:rsidP="00592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5924A8" w:rsidRDefault="005924A8" w:rsidP="00592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5924A8" w:rsidRDefault="005924A8" w:rsidP="00592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нормативного правового акта </w:t>
      </w:r>
    </w:p>
    <w:p w:rsidR="005924A8" w:rsidRDefault="005924A8" w:rsidP="00592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(проекта муниципального нормативного правового акта)</w:t>
      </w:r>
    </w:p>
    <w:p w:rsidR="005924A8" w:rsidRDefault="005924A8" w:rsidP="00592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924A8" w:rsidRDefault="005924A8" w:rsidP="00592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«_____» ____________20___ г.                                                   № __________</w:t>
      </w:r>
    </w:p>
    <w:p w:rsidR="005924A8" w:rsidRDefault="005924A8" w:rsidP="005924A8">
      <w:pPr>
        <w:pStyle w:val="Style3"/>
        <w:widowControl/>
        <w:spacing w:line="240" w:lineRule="exact"/>
        <w:jc w:val="right"/>
        <w:rPr>
          <w:sz w:val="28"/>
          <w:szCs w:val="28"/>
        </w:rPr>
      </w:pPr>
    </w:p>
    <w:p w:rsidR="005924A8" w:rsidRDefault="005924A8" w:rsidP="005924A8">
      <w:pPr>
        <w:pStyle w:val="Style3"/>
        <w:widowControl/>
        <w:tabs>
          <w:tab w:val="left" w:pos="5250"/>
          <w:tab w:val="left" w:leader="underscore" w:pos="7541"/>
        </w:tabs>
        <w:spacing w:line="322" w:lineRule="exact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__________________________________________________________________</w:t>
      </w:r>
    </w:p>
    <w:p w:rsidR="005924A8" w:rsidRDefault="005924A8" w:rsidP="005924A8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rPr>
          <w:rStyle w:val="FontStyle23"/>
        </w:rPr>
      </w:pPr>
      <w:r>
        <w:rPr>
          <w:rStyle w:val="FontStyle23"/>
          <w:i w:val="0"/>
        </w:rPr>
        <w:t xml:space="preserve"> (указать уполномоченное лицо (несколько лиц, коллегиальный орган и т.п.), которое (ые) проводило (ли) антикоррупционную экспертизу муниципального нормативного правового акта или проекта муниципального нормативного правового акта органа местного самоуправления)</w:t>
      </w:r>
    </w:p>
    <w:p w:rsidR="005924A8" w:rsidRDefault="005924A8" w:rsidP="005924A8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jc w:val="both"/>
        <w:rPr>
          <w:rStyle w:val="FontStyle22"/>
          <w:sz w:val="28"/>
          <w:szCs w:val="28"/>
        </w:rPr>
      </w:pPr>
      <w:r>
        <w:rPr>
          <w:rStyle w:val="FontStyle23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в соответствии с частями 3 и 4 статьи 3 Федерального закона от 17.07.2009             № 172-ФЗ «Об антикоррупционной экспертизе нормативных правовых актов и проектов нормативных правовых актов», статьей 6 Федерального закона                       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 ___________________________________________</w:t>
      </w:r>
    </w:p>
    <w:p w:rsidR="005924A8" w:rsidRPr="00461D56" w:rsidRDefault="005924A8" w:rsidP="005924A8">
      <w:pPr>
        <w:pStyle w:val="Style3"/>
        <w:widowControl/>
        <w:spacing w:line="240" w:lineRule="auto"/>
        <w:rPr>
          <w:rStyle w:val="FontStyle23"/>
          <w:i w:val="0"/>
        </w:rPr>
      </w:pPr>
      <w:r>
        <w:rPr>
          <w:rStyle w:val="FontStyle23"/>
          <w:i w:val="0"/>
        </w:rPr>
        <w:t xml:space="preserve">                                                        (реквизиты</w:t>
      </w:r>
      <w:r>
        <w:rPr>
          <w:rStyle w:val="FontStyle23"/>
        </w:rPr>
        <w:t xml:space="preserve"> </w:t>
      </w:r>
      <w:r>
        <w:rPr>
          <w:rStyle w:val="FontStyle23"/>
          <w:i w:val="0"/>
        </w:rPr>
        <w:t>муниципального нормативного правового акта  или проекта муниципального нормативного правового акта)</w:t>
      </w:r>
    </w:p>
    <w:p w:rsidR="005924A8" w:rsidRDefault="005924A8" w:rsidP="005924A8">
      <w:pPr>
        <w:pStyle w:val="Style9"/>
        <w:widowControl/>
        <w:spacing w:before="77" w:line="322" w:lineRule="exact"/>
        <w:ind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5924A8" w:rsidRDefault="005924A8" w:rsidP="005924A8">
      <w:pPr>
        <w:pStyle w:val="Style3"/>
        <w:widowControl/>
        <w:spacing w:before="91"/>
        <w:jc w:val="left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Вариант 1:</w:t>
      </w:r>
    </w:p>
    <w:p w:rsidR="005924A8" w:rsidRDefault="009768ED" w:rsidP="005924A8">
      <w:pPr>
        <w:pStyle w:val="Style7"/>
        <w:widowControl/>
        <w:tabs>
          <w:tab w:val="left" w:leader="underscore" w:pos="8681"/>
        </w:tabs>
        <w:spacing w:line="319" w:lineRule="exact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</w:t>
      </w:r>
      <w:r w:rsidR="005924A8">
        <w:rPr>
          <w:rStyle w:val="FontStyle22"/>
          <w:sz w:val="28"/>
          <w:szCs w:val="28"/>
        </w:rPr>
        <w:t>представленном _________________________________________________</w:t>
      </w:r>
    </w:p>
    <w:p w:rsidR="005924A8" w:rsidRDefault="005924A8" w:rsidP="005924A8">
      <w:pPr>
        <w:pStyle w:val="Style3"/>
        <w:widowControl/>
        <w:spacing w:line="240" w:lineRule="auto"/>
        <w:rPr>
          <w:rStyle w:val="FontStyle23"/>
          <w:i w:val="0"/>
        </w:rPr>
      </w:pPr>
      <w:r>
        <w:rPr>
          <w:rStyle w:val="FontStyle23"/>
          <w:i w:val="0"/>
        </w:rPr>
        <w:t xml:space="preserve">                                            (реквизиты</w:t>
      </w:r>
      <w:r>
        <w:rPr>
          <w:rStyle w:val="FontStyle23"/>
        </w:rPr>
        <w:t xml:space="preserve"> </w:t>
      </w:r>
      <w:r>
        <w:rPr>
          <w:rStyle w:val="FontStyle23"/>
          <w:i w:val="0"/>
        </w:rPr>
        <w:t>муници</w:t>
      </w:r>
      <w:r w:rsidR="009768ED">
        <w:rPr>
          <w:rStyle w:val="FontStyle23"/>
          <w:i w:val="0"/>
        </w:rPr>
        <w:t xml:space="preserve">пального нормативного правового </w:t>
      </w:r>
      <w:r>
        <w:rPr>
          <w:rStyle w:val="FontStyle23"/>
          <w:i w:val="0"/>
        </w:rPr>
        <w:t xml:space="preserve">акта </w:t>
      </w:r>
    </w:p>
    <w:p w:rsidR="005924A8" w:rsidRDefault="005924A8" w:rsidP="005924A8">
      <w:pPr>
        <w:pStyle w:val="Style3"/>
        <w:widowControl/>
        <w:spacing w:line="240" w:lineRule="auto"/>
        <w:rPr>
          <w:rStyle w:val="FontStyle23"/>
        </w:rPr>
      </w:pPr>
      <w:r>
        <w:rPr>
          <w:rStyle w:val="FontStyle23"/>
          <w:i w:val="0"/>
        </w:rPr>
        <w:t xml:space="preserve">                                               или проекта муниципального нормативного правового акта)</w:t>
      </w:r>
    </w:p>
    <w:p w:rsidR="005924A8" w:rsidRDefault="005924A8" w:rsidP="005924A8">
      <w:pPr>
        <w:pStyle w:val="Style9"/>
        <w:widowControl/>
        <w:spacing w:before="82" w:line="329" w:lineRule="exact"/>
        <w:ind w:right="2496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5924A8" w:rsidRDefault="005924A8" w:rsidP="005924A8">
      <w:pPr>
        <w:pStyle w:val="Style3"/>
        <w:widowControl/>
        <w:spacing w:before="94"/>
        <w:jc w:val="left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Вариант 2:</w:t>
      </w:r>
    </w:p>
    <w:p w:rsidR="005924A8" w:rsidRDefault="005924A8" w:rsidP="005924A8">
      <w:pPr>
        <w:pStyle w:val="Style7"/>
        <w:widowControl/>
        <w:tabs>
          <w:tab w:val="left" w:leader="underscore" w:pos="8676"/>
        </w:tabs>
        <w:spacing w:line="319" w:lineRule="exact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представленном _________________________________________________</w:t>
      </w:r>
    </w:p>
    <w:p w:rsidR="005924A8" w:rsidRPr="00461D56" w:rsidRDefault="005924A8" w:rsidP="005924A8">
      <w:pPr>
        <w:pStyle w:val="Style3"/>
        <w:widowControl/>
        <w:spacing w:line="240" w:lineRule="auto"/>
        <w:rPr>
          <w:rStyle w:val="FontStyle23"/>
          <w:i w:val="0"/>
        </w:rPr>
      </w:pPr>
      <w:r>
        <w:rPr>
          <w:rStyle w:val="FontStyle23"/>
          <w:i w:val="0"/>
        </w:rPr>
        <w:t xml:space="preserve">                                           (реквизиты</w:t>
      </w:r>
      <w:r>
        <w:rPr>
          <w:rStyle w:val="FontStyle23"/>
        </w:rPr>
        <w:t xml:space="preserve"> </w:t>
      </w:r>
      <w:r>
        <w:rPr>
          <w:rStyle w:val="FontStyle23"/>
          <w:i w:val="0"/>
        </w:rPr>
        <w:t>муниципального нормативного правового акта  или проекта муниципального нормативного правового акта)</w:t>
      </w:r>
    </w:p>
    <w:p w:rsidR="005924A8" w:rsidRDefault="005924A8" w:rsidP="005924A8">
      <w:pPr>
        <w:pStyle w:val="Style7"/>
        <w:widowControl/>
        <w:tabs>
          <w:tab w:val="left" w:leader="underscore" w:pos="9202"/>
        </w:tabs>
        <w:spacing w:before="65" w:line="240" w:lineRule="auto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>выявлены следующие коррупциогенные факторы: ____________________</w:t>
      </w:r>
      <w:r>
        <w:rPr>
          <w:rStyle w:val="FontStyle22"/>
          <w:sz w:val="28"/>
          <w:szCs w:val="28"/>
          <w:vertAlign w:val="superscript"/>
        </w:rPr>
        <w:footnoteReference w:id="2"/>
      </w:r>
      <w:r>
        <w:rPr>
          <w:rStyle w:val="FontStyle22"/>
          <w:sz w:val="28"/>
          <w:szCs w:val="28"/>
        </w:rPr>
        <w:t>.</w:t>
      </w:r>
    </w:p>
    <w:p w:rsidR="005924A8" w:rsidRDefault="005924A8" w:rsidP="005924A8">
      <w:pPr>
        <w:pStyle w:val="Style7"/>
        <w:widowControl/>
        <w:spacing w:before="82" w:line="322" w:lineRule="exact"/>
        <w:ind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устранения выявленных коррупциогенных факторов предлагается ________________________________________</w:t>
      </w:r>
      <w:r w:rsidR="009768ED">
        <w:rPr>
          <w:rStyle w:val="FontStyle22"/>
          <w:sz w:val="28"/>
          <w:szCs w:val="28"/>
        </w:rPr>
        <w:t>_________________________</w:t>
      </w:r>
      <w:r>
        <w:rPr>
          <w:rStyle w:val="FontStyle22"/>
          <w:sz w:val="28"/>
          <w:szCs w:val="28"/>
        </w:rPr>
        <w:t>.</w:t>
      </w:r>
    </w:p>
    <w:p w:rsidR="005924A8" w:rsidRPr="005924A8" w:rsidRDefault="005924A8" w:rsidP="005924A8">
      <w:pPr>
        <w:pStyle w:val="Style3"/>
        <w:widowControl/>
        <w:spacing w:line="240" w:lineRule="auto"/>
        <w:rPr>
          <w:iCs/>
          <w:sz w:val="26"/>
          <w:szCs w:val="26"/>
        </w:rPr>
      </w:pPr>
      <w:r>
        <w:rPr>
          <w:rStyle w:val="FontStyle23"/>
          <w:i w:val="0"/>
        </w:rPr>
        <w:t>(указать способ устранения коррупциогенных факторов: исключение из текста документа, изложение его в другой редакции, внесение иных изменений в текст рассматриваемого документа либо в иной документ или иной способ)</w:t>
      </w:r>
    </w:p>
    <w:p w:rsidR="005924A8" w:rsidRDefault="005924A8" w:rsidP="005924A8">
      <w:pPr>
        <w:spacing w:line="240" w:lineRule="atLeast"/>
      </w:pPr>
      <w:r>
        <w:t xml:space="preserve">________________________________                                              </w:t>
      </w:r>
      <w:r w:rsidR="009768ED">
        <w:t>_____________________</w:t>
      </w:r>
    </w:p>
    <w:p w:rsidR="005924A8" w:rsidRDefault="005924A8" w:rsidP="005924A8">
      <w:pPr>
        <w:spacing w:line="240" w:lineRule="atLeast"/>
      </w:pPr>
      <w:r>
        <w:t>(наименование должностного лица</w:t>
      </w:r>
      <w:r>
        <w:rPr>
          <w:b/>
        </w:rPr>
        <w:t xml:space="preserve"> </w:t>
      </w:r>
      <w:r>
        <w:t xml:space="preserve">                                                 (подпись должностного лица </w:t>
      </w:r>
    </w:p>
    <w:p w:rsidR="005924A8" w:rsidRDefault="005924A8" w:rsidP="005924A8">
      <w:pPr>
        <w:spacing w:line="240" w:lineRule="atLeast"/>
      </w:pPr>
      <w:r>
        <w:t xml:space="preserve">     местного самоуправления)                                                              местного самоуправления)</w:t>
      </w:r>
    </w:p>
    <w:p w:rsidR="005924A8" w:rsidRDefault="005924A8" w:rsidP="005924A8"/>
    <w:p w:rsidR="005924A8" w:rsidRDefault="005924A8" w:rsidP="005924A8"/>
    <w:p w:rsidR="005924A8" w:rsidRPr="005924A8" w:rsidRDefault="005924A8" w:rsidP="009768ED">
      <w:pPr>
        <w:pStyle w:val="af5"/>
      </w:pPr>
      <w:r>
        <w:rPr>
          <w:sz w:val="28"/>
          <w:szCs w:val="28"/>
        </w:rPr>
        <w:t>СОВЕТ ДЕПУТАТОВ</w:t>
      </w:r>
    </w:p>
    <w:p w:rsidR="005924A8" w:rsidRDefault="005924A8" w:rsidP="005924A8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5924A8" w:rsidRDefault="005924A8" w:rsidP="005924A8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5924A8" w:rsidRDefault="005924A8" w:rsidP="005924A8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Четвертый созыв</w:t>
      </w:r>
    </w:p>
    <w:p w:rsidR="005924A8" w:rsidRDefault="005924A8" w:rsidP="005924A8">
      <w:pPr>
        <w:jc w:val="center"/>
        <w:rPr>
          <w:sz w:val="28"/>
          <w:szCs w:val="28"/>
        </w:rPr>
      </w:pPr>
    </w:p>
    <w:p w:rsidR="005924A8" w:rsidRDefault="005924A8" w:rsidP="005924A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924A8" w:rsidRDefault="005924A8" w:rsidP="005924A8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шестой сессии</w:t>
      </w:r>
    </w:p>
    <w:p w:rsidR="005924A8" w:rsidRDefault="005924A8" w:rsidP="005924A8">
      <w:pPr>
        <w:jc w:val="center"/>
        <w:rPr>
          <w:sz w:val="28"/>
          <w:szCs w:val="28"/>
        </w:rPr>
      </w:pPr>
    </w:p>
    <w:p w:rsidR="009768ED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1A4D9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№  1</w:t>
      </w:r>
      <w:r w:rsidR="009768ED">
        <w:rPr>
          <w:sz w:val="28"/>
          <w:szCs w:val="28"/>
        </w:rPr>
        <w:t>8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26.10.2012     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Об определении налоговых ставок,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порядка и сроков уплаты земельного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налога</w:t>
      </w: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главой 31 Налогового кодекса Российской Федерации, на основании Федерального закона от 06.10.2003 3 131- ФЗ « Об общих принципах организации местного самоуправления в Российской Федерации», руководствуясь пунктом 2 статьи 7 Устава Шайдуровского сельсовета , Совет депутатов Шайдуровского сельсовета, </w:t>
      </w: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1.Установить и ввести в действие  территории Шайдуровского сельсовета: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Ставки земельного налога в соответствии с приложением. 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>1.2 Порядок и сроки уплаты земельного налога: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1.2.1 Налогоплательщики -организации или физические лица, являющиеся индивидуальными предпринимателями, в отношении земельных участков  используемых ( предназначенных для использования) в предпринимательской деятельности уплачивают земельный налог до 6 февраля года, следующего за истекшим налоговым периодом.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>1.2.2 Налогоплательщики- физические лица, не являющиеся индивидуальными предпринимателями, уплачивают земельный налог  на основании налогового уведомления,  направленного налоговым органом до 10 ноября года, следующего за истекшим налоговым периодом.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дополнительную льготу в виде полного освобождения от уплаты земельного налога следующие категории налогоплательщиков: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-юридические   и физические лица сроком на 2 года, за земельные участки, выделенные для сельскохозяйственного производства, ранее не обрабатываемые или не используемые в течении 3-х лет.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ветераны и инвалиды Великой Отечественной войны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учреждения образования, культуры, социального обслуживания населения.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Установить, что налоговая база уменьшается на необлагаемую налогом сумму в размере 10 000 рублей на одного налогоплательщика на территории Шайдуровского сельсовета в отношении земельного участка, находящегося в собственности, постоянном (бессрочном) пользовании или пожизненном наследуемом владении  следующих категорий налогоплательщиков: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-Героев Социалистического труда и полных кавалеров орденов Трудовой славы;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граждан, на которых законодательством распространены социальные гарантии и льготы участников Великой Отечественной войны (бывшие несовершеннолетние узники фашизма);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граждан, имеющих трех и более детей, не достигших возраста 18 лет;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Уменьшение налоговой базы на не облагаемую налогом сумму производится на основании предоставления физическими лицами в налоговый орган  следующих документов: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копию паспорта;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копию документа, подтверждающего право на уменьшение налоговой базы.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случае возникновения (прекращения) у налогоплательщиков в течение  налогового (отчетного) периода права на налоговую льготу исчисление суммы налога ( суммы авансового платежа по налогу) в отношении земельного участка, по которому предоставляется право на налоговую льготу, производиться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</w:t>
      </w:r>
      <w:r>
        <w:rPr>
          <w:sz w:val="28"/>
          <w:szCs w:val="28"/>
        </w:rPr>
        <w:lastRenderedPageBreak/>
        <w:t>налоговом (отчетном) периоде. При этом месяц возникновения права на налоговую льготу, а также месяц прекращения указного  права принимается за полный месяц. Налогоплательщик предоставляет документы, подтверждающие возникновение (прекращение) данного права, в течение 30 дней со дня его возникновения (прекращения).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Признать утратившим силу решение 40-й сессии третьего созыва от 26.11.2008 № 26 «Об утверждении налоговых ставок порядка и сроков уплаты земельного налога», решение восьмой сессии четвертого созыва от 13.11.2010 № 20 « О внесении изменений в решение 40-й сессии третьего созыва « Об утверждении налоговых ставок, порядка и сроков уплаты земельного налога». 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6.Настоящее решение вступает в силу  со дня его официального опубликования, за исключением подпункта 1.2. пункта 1 и пункта 2 настоящего решения.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7.Подпункт 1.2 пункта 1 настоящего решения вступает в силу с 1 января 2013 года. Пункт 2 настоящего решения вступает в силу с 1 января 2012 года.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Настоящее решение опубликовать в информационном издании «Шайдуровский вестник».</w:t>
      </w: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924A8" w:rsidRDefault="005924A8" w:rsidP="00592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Шайдуровского сельсовета                     </w:t>
      </w:r>
      <w:r w:rsidR="001A4D92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О.Н Мяделец </w:t>
      </w:r>
      <w:r>
        <w:rPr>
          <w:sz w:val="28"/>
          <w:szCs w:val="28"/>
        </w:rPr>
        <w:tab/>
        <w:t xml:space="preserve">           </w:t>
      </w:r>
    </w:p>
    <w:p w:rsidR="005924A8" w:rsidRDefault="005924A8" w:rsidP="005924A8">
      <w:pPr>
        <w:ind w:firstLine="708"/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Pr="009768ED" w:rsidRDefault="005924A8" w:rsidP="005924A8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9768ED">
        <w:t>Приложение к решению</w:t>
      </w:r>
    </w:p>
    <w:p w:rsidR="005924A8" w:rsidRPr="009768ED" w:rsidRDefault="005924A8" w:rsidP="005924A8">
      <w:pPr>
        <w:jc w:val="both"/>
      </w:pPr>
      <w:r w:rsidRPr="009768ED">
        <w:t xml:space="preserve">                                           Двадцать шестой сессии   четвертого созыва Совета  </w:t>
      </w:r>
    </w:p>
    <w:p w:rsidR="005924A8" w:rsidRPr="009768ED" w:rsidRDefault="005924A8" w:rsidP="005924A8">
      <w:pPr>
        <w:jc w:val="both"/>
      </w:pPr>
      <w:r w:rsidRPr="009768ED">
        <w:t xml:space="preserve">                                          депутатов Шайдуровского сельсовет  от 26.10. 2012г</w:t>
      </w:r>
    </w:p>
    <w:p w:rsidR="005924A8" w:rsidRPr="009768ED" w:rsidRDefault="005924A8" w:rsidP="009768ED">
      <w:pPr>
        <w:jc w:val="center"/>
      </w:pPr>
      <w:r w:rsidRPr="009768ED">
        <w:t>СТАВКИ ЗЕМЕЛЬНОГО НАЛОГА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6576"/>
        <w:gridCol w:w="1722"/>
      </w:tblGrid>
      <w:tr w:rsidR="005924A8" w:rsidRPr="009768ED" w:rsidTr="00C13571">
        <w:tc>
          <w:tcPr>
            <w:tcW w:w="675" w:type="dxa"/>
          </w:tcPr>
          <w:p w:rsidR="005924A8" w:rsidRPr="009768ED" w:rsidRDefault="005924A8" w:rsidP="00C13571">
            <w:pPr>
              <w:jc w:val="center"/>
            </w:pPr>
            <w:r w:rsidRPr="009768ED">
              <w:t>№ п/п</w:t>
            </w:r>
          </w:p>
        </w:tc>
        <w:tc>
          <w:tcPr>
            <w:tcW w:w="7513" w:type="dxa"/>
          </w:tcPr>
          <w:p w:rsidR="005924A8" w:rsidRPr="009768ED" w:rsidRDefault="005924A8" w:rsidP="00C13571">
            <w:pPr>
              <w:jc w:val="center"/>
            </w:pPr>
            <w:r w:rsidRPr="009768ED">
              <w:t>категория земель и/ или разрешенное использование земельного участка</w:t>
            </w:r>
          </w:p>
        </w:tc>
        <w:tc>
          <w:tcPr>
            <w:tcW w:w="1836" w:type="dxa"/>
          </w:tcPr>
          <w:p w:rsidR="005924A8" w:rsidRPr="009768ED" w:rsidRDefault="005924A8" w:rsidP="00C13571">
            <w:pPr>
              <w:jc w:val="center"/>
            </w:pPr>
            <w:r w:rsidRPr="009768ED">
              <w:t>налоговая ставка</w:t>
            </w:r>
          </w:p>
          <w:p w:rsidR="005924A8" w:rsidRPr="009768ED" w:rsidRDefault="005924A8" w:rsidP="00C13571">
            <w:pPr>
              <w:jc w:val="center"/>
            </w:pPr>
            <w:r w:rsidRPr="009768ED">
              <w:t>( в %)</w:t>
            </w:r>
          </w:p>
        </w:tc>
      </w:tr>
      <w:tr w:rsidR="005924A8" w:rsidRPr="009768ED" w:rsidTr="00C13571">
        <w:tc>
          <w:tcPr>
            <w:tcW w:w="675" w:type="dxa"/>
          </w:tcPr>
          <w:p w:rsidR="005924A8" w:rsidRPr="009768ED" w:rsidRDefault="005924A8" w:rsidP="00C13571">
            <w:pPr>
              <w:jc w:val="center"/>
            </w:pPr>
            <w:r w:rsidRPr="009768ED">
              <w:t>1.</w:t>
            </w:r>
          </w:p>
        </w:tc>
        <w:tc>
          <w:tcPr>
            <w:tcW w:w="7513" w:type="dxa"/>
          </w:tcPr>
          <w:p w:rsidR="005924A8" w:rsidRPr="009768ED" w:rsidRDefault="005924A8" w:rsidP="00C13571">
            <w:pPr>
              <w:jc w:val="center"/>
            </w:pPr>
            <w:r w:rsidRPr="009768ED">
              <w:t>Земли  сельскохозяйственного назначения или  земли в составе зон сельскохозяйственного использования в поселениях и используемых  для сельскохозяйственного производства</w:t>
            </w:r>
          </w:p>
        </w:tc>
        <w:tc>
          <w:tcPr>
            <w:tcW w:w="1836" w:type="dxa"/>
          </w:tcPr>
          <w:p w:rsidR="005924A8" w:rsidRPr="009768ED" w:rsidRDefault="005924A8" w:rsidP="00C13571">
            <w:pPr>
              <w:jc w:val="center"/>
            </w:pPr>
          </w:p>
          <w:p w:rsidR="005924A8" w:rsidRPr="009768ED" w:rsidRDefault="005924A8" w:rsidP="00C13571">
            <w:pPr>
              <w:jc w:val="center"/>
            </w:pPr>
          </w:p>
          <w:p w:rsidR="005924A8" w:rsidRPr="009768ED" w:rsidRDefault="005924A8" w:rsidP="00C13571">
            <w:pPr>
              <w:jc w:val="center"/>
            </w:pPr>
          </w:p>
          <w:p w:rsidR="005924A8" w:rsidRPr="009768ED" w:rsidRDefault="005924A8" w:rsidP="00C13571">
            <w:pPr>
              <w:jc w:val="center"/>
            </w:pPr>
            <w:r w:rsidRPr="009768ED">
              <w:t>0,3</w:t>
            </w:r>
          </w:p>
        </w:tc>
      </w:tr>
      <w:tr w:rsidR="005924A8" w:rsidRPr="009768ED" w:rsidTr="00C13571">
        <w:tc>
          <w:tcPr>
            <w:tcW w:w="675" w:type="dxa"/>
          </w:tcPr>
          <w:p w:rsidR="005924A8" w:rsidRPr="009768ED" w:rsidRDefault="005924A8" w:rsidP="00C13571">
            <w:pPr>
              <w:jc w:val="center"/>
            </w:pPr>
            <w:r w:rsidRPr="009768ED">
              <w:t>2.</w:t>
            </w:r>
          </w:p>
        </w:tc>
        <w:tc>
          <w:tcPr>
            <w:tcW w:w="7513" w:type="dxa"/>
          </w:tcPr>
          <w:p w:rsidR="005924A8" w:rsidRPr="009768ED" w:rsidRDefault="005924A8" w:rsidP="00C13571">
            <w:pPr>
              <w:jc w:val="center"/>
            </w:pPr>
            <w:r w:rsidRPr="009768ED">
              <w:t xml:space="preserve">Земельные участки, занятые жилищным фондом и объектами инженерной инфраструктуры жилищно- 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 коммунального комплекса) </w:t>
            </w:r>
          </w:p>
        </w:tc>
        <w:tc>
          <w:tcPr>
            <w:tcW w:w="1836" w:type="dxa"/>
          </w:tcPr>
          <w:p w:rsidR="005924A8" w:rsidRPr="009768ED" w:rsidRDefault="005924A8" w:rsidP="00C13571">
            <w:pPr>
              <w:jc w:val="center"/>
            </w:pPr>
          </w:p>
          <w:p w:rsidR="005924A8" w:rsidRPr="009768ED" w:rsidRDefault="005924A8" w:rsidP="00C13571">
            <w:pPr>
              <w:jc w:val="center"/>
            </w:pPr>
          </w:p>
          <w:p w:rsidR="005924A8" w:rsidRPr="009768ED" w:rsidRDefault="005924A8" w:rsidP="00C13571">
            <w:pPr>
              <w:jc w:val="center"/>
            </w:pPr>
          </w:p>
          <w:p w:rsidR="005924A8" w:rsidRPr="009768ED" w:rsidRDefault="005924A8" w:rsidP="00C13571">
            <w:pPr>
              <w:jc w:val="center"/>
            </w:pPr>
          </w:p>
          <w:p w:rsidR="005924A8" w:rsidRPr="009768ED" w:rsidRDefault="005924A8" w:rsidP="00C13571">
            <w:pPr>
              <w:jc w:val="center"/>
            </w:pPr>
          </w:p>
          <w:p w:rsidR="005924A8" w:rsidRPr="009768ED" w:rsidRDefault="005924A8" w:rsidP="00C13571">
            <w:pPr>
              <w:jc w:val="center"/>
            </w:pPr>
            <w:r w:rsidRPr="009768ED">
              <w:t>0,3</w:t>
            </w:r>
          </w:p>
        </w:tc>
      </w:tr>
      <w:tr w:rsidR="005924A8" w:rsidRPr="009768ED" w:rsidTr="00C13571">
        <w:tc>
          <w:tcPr>
            <w:tcW w:w="675" w:type="dxa"/>
          </w:tcPr>
          <w:p w:rsidR="005924A8" w:rsidRPr="009768ED" w:rsidRDefault="005924A8" w:rsidP="00C13571">
            <w:pPr>
              <w:jc w:val="center"/>
            </w:pPr>
            <w:r w:rsidRPr="009768ED">
              <w:t>3.</w:t>
            </w:r>
          </w:p>
        </w:tc>
        <w:tc>
          <w:tcPr>
            <w:tcW w:w="7513" w:type="dxa"/>
          </w:tcPr>
          <w:p w:rsidR="005924A8" w:rsidRPr="009768ED" w:rsidRDefault="005924A8" w:rsidP="00C13571">
            <w:pPr>
              <w:jc w:val="center"/>
            </w:pPr>
            <w:r w:rsidRPr="009768ED">
              <w:t>Земельные участки для ведения  личного 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1836" w:type="dxa"/>
          </w:tcPr>
          <w:p w:rsidR="005924A8" w:rsidRPr="009768ED" w:rsidRDefault="005924A8" w:rsidP="00C13571">
            <w:pPr>
              <w:jc w:val="center"/>
            </w:pPr>
            <w:r w:rsidRPr="009768ED">
              <w:t>0,3</w:t>
            </w:r>
          </w:p>
        </w:tc>
      </w:tr>
      <w:tr w:rsidR="005924A8" w:rsidRPr="009768ED" w:rsidTr="00C13571">
        <w:tc>
          <w:tcPr>
            <w:tcW w:w="675" w:type="dxa"/>
          </w:tcPr>
          <w:p w:rsidR="005924A8" w:rsidRPr="009768ED" w:rsidRDefault="005924A8" w:rsidP="00C13571">
            <w:pPr>
              <w:jc w:val="center"/>
            </w:pPr>
            <w:r w:rsidRPr="009768ED">
              <w:t>4.</w:t>
            </w:r>
          </w:p>
        </w:tc>
        <w:tc>
          <w:tcPr>
            <w:tcW w:w="7513" w:type="dxa"/>
          </w:tcPr>
          <w:p w:rsidR="005924A8" w:rsidRPr="009768ED" w:rsidRDefault="005924A8" w:rsidP="00C13571">
            <w:pPr>
              <w:jc w:val="center"/>
            </w:pPr>
            <w:r w:rsidRPr="009768ED">
              <w:t xml:space="preserve">Земли  сельскохозяйственного назначения или земли в составе зон сельскохозяйственного использования в </w:t>
            </w:r>
            <w:r w:rsidRPr="009768ED">
              <w:lastRenderedPageBreak/>
              <w:t>населенных пунктах и не используемые для сельскохозяйственного производства.</w:t>
            </w:r>
          </w:p>
        </w:tc>
        <w:tc>
          <w:tcPr>
            <w:tcW w:w="1836" w:type="dxa"/>
          </w:tcPr>
          <w:p w:rsidR="005924A8" w:rsidRPr="009768ED" w:rsidRDefault="005924A8" w:rsidP="00C13571">
            <w:pPr>
              <w:jc w:val="center"/>
            </w:pPr>
            <w:r w:rsidRPr="009768ED">
              <w:lastRenderedPageBreak/>
              <w:t>1,5</w:t>
            </w:r>
          </w:p>
        </w:tc>
      </w:tr>
      <w:tr w:rsidR="005924A8" w:rsidRPr="009768ED" w:rsidTr="00C13571">
        <w:tc>
          <w:tcPr>
            <w:tcW w:w="675" w:type="dxa"/>
          </w:tcPr>
          <w:p w:rsidR="005924A8" w:rsidRPr="009768ED" w:rsidRDefault="005924A8" w:rsidP="00C13571">
            <w:pPr>
              <w:jc w:val="center"/>
            </w:pPr>
            <w:r w:rsidRPr="009768ED">
              <w:lastRenderedPageBreak/>
              <w:t>5.</w:t>
            </w:r>
          </w:p>
        </w:tc>
        <w:tc>
          <w:tcPr>
            <w:tcW w:w="7513" w:type="dxa"/>
          </w:tcPr>
          <w:p w:rsidR="005924A8" w:rsidRPr="009768ED" w:rsidRDefault="005924A8" w:rsidP="00C13571">
            <w:pPr>
              <w:jc w:val="center"/>
            </w:pPr>
            <w:r w:rsidRPr="009768ED">
              <w:t>Прочие земельные участки</w:t>
            </w:r>
          </w:p>
        </w:tc>
        <w:tc>
          <w:tcPr>
            <w:tcW w:w="1836" w:type="dxa"/>
          </w:tcPr>
          <w:p w:rsidR="005924A8" w:rsidRPr="009768ED" w:rsidRDefault="005924A8" w:rsidP="00C13571">
            <w:pPr>
              <w:jc w:val="center"/>
            </w:pPr>
            <w:r w:rsidRPr="009768ED">
              <w:t>1,5</w:t>
            </w:r>
          </w:p>
        </w:tc>
      </w:tr>
    </w:tbl>
    <w:p w:rsidR="005924A8" w:rsidRDefault="005924A8" w:rsidP="005924A8">
      <w:pPr>
        <w:jc w:val="both"/>
      </w:pPr>
    </w:p>
    <w:p w:rsidR="00C7141D" w:rsidRDefault="00C7141D" w:rsidP="005924A8">
      <w:pPr>
        <w:jc w:val="both"/>
      </w:pPr>
    </w:p>
    <w:p w:rsidR="00C7141D" w:rsidRDefault="00C7141D" w:rsidP="005924A8">
      <w:pPr>
        <w:jc w:val="both"/>
      </w:pPr>
    </w:p>
    <w:p w:rsidR="00C7141D" w:rsidRDefault="00C7141D" w:rsidP="005924A8">
      <w:pPr>
        <w:jc w:val="both"/>
      </w:pPr>
    </w:p>
    <w:p w:rsidR="00C7141D" w:rsidRDefault="00C7141D" w:rsidP="005924A8">
      <w:pPr>
        <w:jc w:val="both"/>
      </w:pPr>
    </w:p>
    <w:p w:rsidR="00C7141D" w:rsidRDefault="00C7141D" w:rsidP="005924A8">
      <w:pPr>
        <w:jc w:val="both"/>
      </w:pPr>
    </w:p>
    <w:p w:rsidR="00C7141D" w:rsidRDefault="00C7141D" w:rsidP="005924A8">
      <w:pPr>
        <w:jc w:val="both"/>
      </w:pPr>
    </w:p>
    <w:p w:rsidR="00C7141D" w:rsidRDefault="00C7141D" w:rsidP="005924A8">
      <w:pPr>
        <w:jc w:val="both"/>
      </w:pPr>
    </w:p>
    <w:p w:rsidR="00C7141D" w:rsidRDefault="00C7141D" w:rsidP="005924A8">
      <w:pPr>
        <w:jc w:val="both"/>
      </w:pP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C7141D" w:rsidRDefault="00C7141D" w:rsidP="00C7141D">
      <w:pPr>
        <w:jc w:val="center"/>
        <w:rPr>
          <w:sz w:val="28"/>
          <w:szCs w:val="28"/>
        </w:rPr>
      </w:pP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шестой  сессии </w:t>
      </w:r>
    </w:p>
    <w:p w:rsidR="00C7141D" w:rsidRDefault="00C7141D" w:rsidP="00C7141D"/>
    <w:p w:rsidR="00C7141D" w:rsidRDefault="00C7141D" w:rsidP="00C7141D">
      <w:pPr>
        <w:pStyle w:val="1"/>
        <w:rPr>
          <w:b w:val="0"/>
          <w:sz w:val="24"/>
          <w:szCs w:val="24"/>
        </w:rPr>
      </w:pPr>
    </w:p>
    <w:p w:rsidR="00C7141D" w:rsidRDefault="00C7141D" w:rsidP="00C7141D">
      <w:pPr>
        <w:jc w:val="right"/>
        <w:rPr>
          <w:b/>
        </w:rPr>
      </w:pPr>
    </w:p>
    <w:p w:rsidR="00C7141D" w:rsidRPr="00575085" w:rsidRDefault="00C7141D" w:rsidP="00C7141D">
      <w:pPr>
        <w:rPr>
          <w:sz w:val="28"/>
          <w:szCs w:val="28"/>
        </w:rPr>
      </w:pPr>
      <w:r w:rsidRPr="00575085">
        <w:rPr>
          <w:sz w:val="28"/>
          <w:szCs w:val="28"/>
        </w:rPr>
        <w:t xml:space="preserve">От 26.10.2012                                                             </w:t>
      </w:r>
      <w:r w:rsidR="001A4D92">
        <w:rPr>
          <w:sz w:val="28"/>
          <w:szCs w:val="28"/>
        </w:rPr>
        <w:t xml:space="preserve">                              </w:t>
      </w:r>
      <w:r w:rsidRPr="00575085">
        <w:rPr>
          <w:sz w:val="28"/>
          <w:szCs w:val="28"/>
        </w:rPr>
        <w:t>№  19</w:t>
      </w:r>
    </w:p>
    <w:p w:rsidR="00C7141D" w:rsidRPr="00575085" w:rsidRDefault="00C7141D" w:rsidP="00C7141D">
      <w:pPr>
        <w:rPr>
          <w:sz w:val="28"/>
          <w:szCs w:val="28"/>
        </w:rPr>
      </w:pPr>
    </w:p>
    <w:p w:rsidR="00C7141D" w:rsidRPr="00CE4D80" w:rsidRDefault="00C7141D" w:rsidP="00C7141D">
      <w:pPr>
        <w:rPr>
          <w:sz w:val="28"/>
          <w:szCs w:val="28"/>
        </w:rPr>
      </w:pPr>
      <w:r w:rsidRPr="00CE4D80">
        <w:rPr>
          <w:sz w:val="28"/>
          <w:szCs w:val="28"/>
        </w:rPr>
        <w:t>О назначении публичных слушаний</w:t>
      </w:r>
    </w:p>
    <w:p w:rsidR="00C7141D" w:rsidRPr="00CE4D80" w:rsidRDefault="00C7141D" w:rsidP="00C7141D">
      <w:pPr>
        <w:rPr>
          <w:sz w:val="28"/>
          <w:szCs w:val="28"/>
        </w:rPr>
      </w:pPr>
    </w:p>
    <w:p w:rsidR="00C7141D" w:rsidRPr="00CE4D80" w:rsidRDefault="00C7141D" w:rsidP="00C7141D">
      <w:pPr>
        <w:pStyle w:val="ConsNonformat"/>
        <w:widowControl/>
        <w:ind w:right="-59"/>
        <w:jc w:val="both"/>
        <w:rPr>
          <w:rFonts w:ascii="Times New Roman" w:hAnsi="Times New Roman"/>
          <w:sz w:val="28"/>
          <w:szCs w:val="28"/>
        </w:rPr>
      </w:pPr>
      <w:r w:rsidRPr="00CE4D80">
        <w:rPr>
          <w:rFonts w:ascii="Times New Roman" w:hAnsi="Times New Roman"/>
          <w:sz w:val="28"/>
          <w:szCs w:val="28"/>
        </w:rPr>
        <w:tab/>
        <w:t xml:space="preserve">Руководствуясь статьей 28 Федерального закона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8"/>
          <w:szCs w:val="28"/>
        </w:rPr>
        <w:t>Шайдуровского</w:t>
      </w:r>
      <w:r w:rsidRPr="00CE4D80"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области, Положением «О порядке организации и проведения публичных слушаний», Положением «О порядке учета предложений и участия граждан в обсуждении проекта Устава муниципального образования, проекта муниципального правового акта о внесении изменений и дополнений в Устав </w:t>
      </w:r>
      <w:r>
        <w:rPr>
          <w:rFonts w:ascii="Times New Roman" w:hAnsi="Times New Roman"/>
          <w:sz w:val="28"/>
          <w:szCs w:val="28"/>
        </w:rPr>
        <w:t xml:space="preserve">Шайдуровского </w:t>
      </w:r>
      <w:r w:rsidRPr="00CE4D80">
        <w:rPr>
          <w:rFonts w:ascii="Times New Roman" w:hAnsi="Times New Roman"/>
          <w:sz w:val="28"/>
          <w:szCs w:val="28"/>
        </w:rPr>
        <w:t xml:space="preserve">сельсовета Сузунского района Новосибирской области», в целях приведения Устава </w:t>
      </w:r>
      <w:r>
        <w:rPr>
          <w:rFonts w:ascii="Times New Roman" w:hAnsi="Times New Roman"/>
          <w:sz w:val="28"/>
          <w:szCs w:val="28"/>
        </w:rPr>
        <w:t>Шайдуровского</w:t>
      </w:r>
      <w:r w:rsidRPr="00CE4D80">
        <w:rPr>
          <w:rFonts w:ascii="Times New Roman" w:hAnsi="Times New Roman"/>
          <w:sz w:val="28"/>
          <w:szCs w:val="28"/>
        </w:rPr>
        <w:t xml:space="preserve"> сельсовета в соответствие с действующим законодательством, Совет депутатов </w:t>
      </w:r>
    </w:p>
    <w:p w:rsidR="00C7141D" w:rsidRPr="00CE4D80" w:rsidRDefault="00C7141D" w:rsidP="00C7141D">
      <w:pPr>
        <w:rPr>
          <w:sz w:val="28"/>
          <w:szCs w:val="28"/>
        </w:rPr>
      </w:pPr>
    </w:p>
    <w:p w:rsidR="00C7141D" w:rsidRPr="00CE4D80" w:rsidRDefault="00C7141D" w:rsidP="00C7141D">
      <w:pPr>
        <w:rPr>
          <w:sz w:val="28"/>
          <w:szCs w:val="28"/>
        </w:rPr>
      </w:pPr>
      <w:r w:rsidRPr="00CE4D80">
        <w:rPr>
          <w:sz w:val="28"/>
          <w:szCs w:val="28"/>
        </w:rPr>
        <w:t>РЕШИЛ:</w:t>
      </w:r>
    </w:p>
    <w:p w:rsidR="00C7141D" w:rsidRPr="00CE4D80" w:rsidRDefault="00C7141D" w:rsidP="00C7141D">
      <w:pPr>
        <w:ind w:firstLine="708"/>
        <w:jc w:val="both"/>
        <w:rPr>
          <w:sz w:val="28"/>
          <w:szCs w:val="28"/>
        </w:rPr>
      </w:pPr>
      <w:r w:rsidRPr="00CE4D80">
        <w:rPr>
          <w:sz w:val="28"/>
          <w:szCs w:val="28"/>
        </w:rPr>
        <w:t xml:space="preserve">1. Назначить публичные слушания по проекту решения Совета депутатов </w:t>
      </w:r>
      <w:r>
        <w:rPr>
          <w:sz w:val="28"/>
          <w:szCs w:val="28"/>
        </w:rPr>
        <w:t>Шайдуровского</w:t>
      </w:r>
      <w:r w:rsidRPr="00CE4D80">
        <w:rPr>
          <w:sz w:val="28"/>
          <w:szCs w:val="28"/>
        </w:rPr>
        <w:t xml:space="preserve"> сельсовета Сузунского района Новосибирской области «О внесении изменений в Устав </w:t>
      </w:r>
      <w:r>
        <w:rPr>
          <w:sz w:val="28"/>
          <w:szCs w:val="28"/>
        </w:rPr>
        <w:t>Шайдуровского</w:t>
      </w:r>
      <w:r w:rsidRPr="00CE4D80">
        <w:rPr>
          <w:sz w:val="28"/>
          <w:szCs w:val="28"/>
        </w:rPr>
        <w:t xml:space="preserve"> сельсовета Сузунского района Новосибирской области» (приложение).</w:t>
      </w:r>
    </w:p>
    <w:p w:rsidR="00C7141D" w:rsidRPr="00CE4D80" w:rsidRDefault="00C7141D" w:rsidP="00C7141D">
      <w:pPr>
        <w:ind w:firstLine="708"/>
        <w:jc w:val="both"/>
        <w:rPr>
          <w:sz w:val="28"/>
          <w:szCs w:val="28"/>
        </w:rPr>
      </w:pPr>
      <w:r w:rsidRPr="00CE4D80">
        <w:rPr>
          <w:sz w:val="28"/>
          <w:szCs w:val="28"/>
        </w:rPr>
        <w:t xml:space="preserve">2. Провести </w:t>
      </w:r>
      <w:r>
        <w:rPr>
          <w:sz w:val="28"/>
          <w:szCs w:val="28"/>
        </w:rPr>
        <w:t>27.11.2012г</w:t>
      </w:r>
      <w:r w:rsidRPr="00CE4D80">
        <w:rPr>
          <w:sz w:val="28"/>
          <w:szCs w:val="28"/>
        </w:rPr>
        <w:t xml:space="preserve"> в 1</w:t>
      </w:r>
      <w:r>
        <w:rPr>
          <w:sz w:val="28"/>
          <w:szCs w:val="28"/>
        </w:rPr>
        <w:t>5</w:t>
      </w:r>
      <w:r w:rsidRPr="00CE4D80">
        <w:rPr>
          <w:sz w:val="28"/>
          <w:szCs w:val="28"/>
        </w:rPr>
        <w:t xml:space="preserve">-00ч. публичные слушания в здании администрации </w:t>
      </w:r>
      <w:r>
        <w:rPr>
          <w:sz w:val="28"/>
          <w:szCs w:val="28"/>
        </w:rPr>
        <w:t>Шайдуровского</w:t>
      </w:r>
      <w:r w:rsidRPr="00CE4D80">
        <w:rPr>
          <w:sz w:val="28"/>
          <w:szCs w:val="28"/>
        </w:rPr>
        <w:t xml:space="preserve"> сельсовета Сузунского района </w:t>
      </w:r>
      <w:r w:rsidRPr="00CE4D80">
        <w:rPr>
          <w:sz w:val="28"/>
          <w:szCs w:val="28"/>
        </w:rPr>
        <w:lastRenderedPageBreak/>
        <w:t>Н</w:t>
      </w:r>
      <w:r>
        <w:rPr>
          <w:sz w:val="28"/>
          <w:szCs w:val="28"/>
        </w:rPr>
        <w:t>овосибирской области по адресу: с.Шайдурово, ул. Выглазова, 83</w:t>
      </w:r>
      <w:r w:rsidRPr="00CE4D80">
        <w:rPr>
          <w:sz w:val="28"/>
          <w:szCs w:val="28"/>
        </w:rPr>
        <w:t xml:space="preserve"> (</w:t>
      </w:r>
      <w:r>
        <w:rPr>
          <w:sz w:val="28"/>
          <w:szCs w:val="28"/>
        </w:rPr>
        <w:t>кабинет главы)</w:t>
      </w:r>
      <w:r w:rsidRPr="00CE4D80">
        <w:rPr>
          <w:sz w:val="28"/>
          <w:szCs w:val="28"/>
        </w:rPr>
        <w:t>.</w:t>
      </w:r>
    </w:p>
    <w:p w:rsidR="00C7141D" w:rsidRPr="00CE4D80" w:rsidRDefault="00C7141D" w:rsidP="00C7141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Предложить жителям Шайдуровского</w:t>
      </w:r>
      <w:r w:rsidRPr="00CE4D80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области, письменно направить в администрацию каб</w:t>
      </w:r>
      <w:r>
        <w:rPr>
          <w:rFonts w:ascii="Times New Roman" w:hAnsi="Times New Roman" w:cs="Times New Roman"/>
          <w:sz w:val="28"/>
          <w:szCs w:val="28"/>
        </w:rPr>
        <w:t>инет специалистов</w:t>
      </w:r>
      <w:r w:rsidRPr="00CE4D80">
        <w:rPr>
          <w:rFonts w:ascii="Times New Roman" w:hAnsi="Times New Roman" w:cs="Times New Roman"/>
          <w:sz w:val="28"/>
          <w:szCs w:val="28"/>
        </w:rPr>
        <w:t xml:space="preserve"> свои предложения и рекомендации по вынесенному на публичные слушания проекту решения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Устав Шайдуровского</w:t>
      </w:r>
      <w:r w:rsidRPr="00CE4D80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области».</w:t>
      </w:r>
    </w:p>
    <w:p w:rsidR="00C7141D" w:rsidRPr="00CE4D80" w:rsidRDefault="00C7141D" w:rsidP="00C7141D">
      <w:pPr>
        <w:jc w:val="both"/>
        <w:rPr>
          <w:sz w:val="28"/>
          <w:szCs w:val="28"/>
        </w:rPr>
      </w:pPr>
      <w:r>
        <w:tab/>
        <w:t>4</w:t>
      </w:r>
      <w:r w:rsidRPr="00CE4D80">
        <w:rPr>
          <w:sz w:val="28"/>
          <w:szCs w:val="28"/>
        </w:rPr>
        <w:t xml:space="preserve">. Настоящее решение опубликовать в </w:t>
      </w:r>
      <w:r>
        <w:rPr>
          <w:sz w:val="28"/>
          <w:szCs w:val="28"/>
        </w:rPr>
        <w:t xml:space="preserve"> информационном издании </w:t>
      </w:r>
      <w:r w:rsidRPr="00CE4D80">
        <w:rPr>
          <w:sz w:val="28"/>
          <w:szCs w:val="28"/>
        </w:rPr>
        <w:t xml:space="preserve"> </w:t>
      </w:r>
      <w:r>
        <w:rPr>
          <w:sz w:val="28"/>
          <w:szCs w:val="28"/>
        </w:rPr>
        <w:t>«Шайдуровский вестник»</w:t>
      </w:r>
      <w:r w:rsidRPr="00CE4D80">
        <w:rPr>
          <w:sz w:val="28"/>
          <w:szCs w:val="28"/>
        </w:rPr>
        <w:t xml:space="preserve">. </w:t>
      </w:r>
    </w:p>
    <w:p w:rsidR="00C7141D" w:rsidRPr="00CE4D80" w:rsidRDefault="00C7141D" w:rsidP="00C7141D">
      <w:pPr>
        <w:jc w:val="both"/>
        <w:rPr>
          <w:sz w:val="28"/>
          <w:szCs w:val="28"/>
        </w:rPr>
      </w:pPr>
      <w:r w:rsidRPr="00CE4D80">
        <w:rPr>
          <w:sz w:val="28"/>
          <w:szCs w:val="28"/>
        </w:rPr>
        <w:t xml:space="preserve">Председатель Совета депутатов              </w:t>
      </w:r>
      <w:r>
        <w:rPr>
          <w:sz w:val="28"/>
          <w:szCs w:val="28"/>
        </w:rPr>
        <w:t xml:space="preserve">        </w:t>
      </w:r>
      <w:r w:rsidR="00C1357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О.Н Мяделец</w:t>
      </w:r>
      <w:r w:rsidRPr="00CE4D80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</w:t>
      </w:r>
    </w:p>
    <w:p w:rsidR="00C7141D" w:rsidRPr="00CE4D80" w:rsidRDefault="00C7141D" w:rsidP="00C7141D">
      <w:pPr>
        <w:rPr>
          <w:sz w:val="28"/>
          <w:szCs w:val="28"/>
        </w:rPr>
      </w:pPr>
    </w:p>
    <w:p w:rsidR="00C7141D" w:rsidRPr="00CE4D80" w:rsidRDefault="00C7141D" w:rsidP="00C7141D">
      <w:pPr>
        <w:jc w:val="right"/>
        <w:rPr>
          <w:b/>
          <w:sz w:val="28"/>
          <w:szCs w:val="28"/>
        </w:rPr>
      </w:pPr>
    </w:p>
    <w:p w:rsidR="00C7141D" w:rsidRDefault="00C7141D" w:rsidP="00C7141D">
      <w:pPr>
        <w:jc w:val="right"/>
        <w:rPr>
          <w:b/>
        </w:rPr>
      </w:pPr>
    </w:p>
    <w:p w:rsidR="00C7141D" w:rsidRDefault="00C7141D" w:rsidP="00C7141D">
      <w:pPr>
        <w:jc w:val="right"/>
        <w:rPr>
          <w:b/>
        </w:rPr>
      </w:pPr>
    </w:p>
    <w:p w:rsidR="00C7141D" w:rsidRDefault="00C7141D" w:rsidP="00C7141D">
      <w:pPr>
        <w:jc w:val="right"/>
        <w:rPr>
          <w:b/>
        </w:rPr>
      </w:pPr>
    </w:p>
    <w:p w:rsidR="00C7141D" w:rsidRDefault="00C7141D" w:rsidP="00C7141D">
      <w:pPr>
        <w:jc w:val="right"/>
        <w:rPr>
          <w:b/>
        </w:rPr>
      </w:pPr>
    </w:p>
    <w:p w:rsidR="00C7141D" w:rsidRDefault="00C7141D" w:rsidP="00C7141D">
      <w:pPr>
        <w:jc w:val="right"/>
      </w:pPr>
    </w:p>
    <w:p w:rsidR="00C7141D" w:rsidRDefault="00C7141D" w:rsidP="00C7141D"/>
    <w:tbl>
      <w:tblPr>
        <w:tblStyle w:val="a3"/>
        <w:tblW w:w="0" w:type="auto"/>
        <w:tblInd w:w="40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80"/>
      </w:tblGrid>
      <w:tr w:rsidR="00C7141D" w:rsidTr="00C13571">
        <w:trPr>
          <w:trHeight w:val="835"/>
        </w:trPr>
        <w:tc>
          <w:tcPr>
            <w:tcW w:w="5503" w:type="dxa"/>
          </w:tcPr>
          <w:p w:rsidR="00C7141D" w:rsidRPr="00CE4D80" w:rsidRDefault="00C7141D" w:rsidP="00C13571">
            <w:pPr>
              <w:jc w:val="center"/>
              <w:rPr>
                <w:sz w:val="28"/>
                <w:szCs w:val="28"/>
              </w:rPr>
            </w:pPr>
            <w:r w:rsidRPr="00CE4D80">
              <w:rPr>
                <w:sz w:val="28"/>
                <w:szCs w:val="28"/>
              </w:rPr>
              <w:t>ПРИЛОЖЕНИЕ:</w:t>
            </w:r>
          </w:p>
          <w:p w:rsidR="00C7141D" w:rsidRPr="00CE4D80" w:rsidRDefault="00C7141D" w:rsidP="00C13571">
            <w:pPr>
              <w:jc w:val="center"/>
              <w:rPr>
                <w:sz w:val="28"/>
                <w:szCs w:val="28"/>
              </w:rPr>
            </w:pPr>
            <w:r w:rsidRPr="00CE4D80">
              <w:rPr>
                <w:sz w:val="28"/>
                <w:szCs w:val="28"/>
              </w:rPr>
              <w:t xml:space="preserve">к решению </w:t>
            </w:r>
            <w:r>
              <w:rPr>
                <w:sz w:val="28"/>
                <w:szCs w:val="28"/>
              </w:rPr>
              <w:t>Двадцать шестой</w:t>
            </w:r>
            <w:r w:rsidRPr="00CE4D80">
              <w:rPr>
                <w:sz w:val="28"/>
                <w:szCs w:val="28"/>
              </w:rPr>
              <w:t xml:space="preserve"> сессии Совета депутатов Шайдуровского  сельсовета Сузунского района Новосибирской области</w:t>
            </w:r>
          </w:p>
          <w:p w:rsidR="00C7141D" w:rsidRPr="00CE4D80" w:rsidRDefault="00C7141D" w:rsidP="00C13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</w:t>
            </w:r>
            <w:r w:rsidRPr="00CE4D8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Pr="00CE4D80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2</w:t>
            </w:r>
            <w:r w:rsidRPr="00CE4D80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 19</w:t>
            </w:r>
          </w:p>
        </w:tc>
      </w:tr>
    </w:tbl>
    <w:p w:rsidR="00C7141D" w:rsidRDefault="00C7141D" w:rsidP="00C7141D">
      <w:pPr>
        <w:jc w:val="right"/>
      </w:pPr>
    </w:p>
    <w:p w:rsidR="00C7141D" w:rsidRDefault="00C7141D" w:rsidP="00C7141D">
      <w:pPr>
        <w:jc w:val="right"/>
      </w:pPr>
    </w:p>
    <w:p w:rsidR="00C7141D" w:rsidRPr="00CE4D80" w:rsidRDefault="00C7141D" w:rsidP="00C7141D">
      <w:pPr>
        <w:jc w:val="center"/>
        <w:rPr>
          <w:sz w:val="28"/>
          <w:szCs w:val="28"/>
        </w:rPr>
      </w:pPr>
      <w:r w:rsidRPr="00CE4D80">
        <w:rPr>
          <w:sz w:val="28"/>
          <w:szCs w:val="28"/>
        </w:rPr>
        <w:t>СОВЕТ ДЕПУТАТОВ</w:t>
      </w:r>
    </w:p>
    <w:p w:rsidR="00C7141D" w:rsidRPr="00CE4D80" w:rsidRDefault="00C7141D" w:rsidP="00C7141D">
      <w:pPr>
        <w:jc w:val="center"/>
        <w:rPr>
          <w:sz w:val="28"/>
          <w:szCs w:val="28"/>
        </w:rPr>
      </w:pPr>
      <w:r w:rsidRPr="00CE4D80">
        <w:rPr>
          <w:sz w:val="28"/>
          <w:szCs w:val="28"/>
        </w:rPr>
        <w:t>Шайдуровского сельсовета</w:t>
      </w:r>
    </w:p>
    <w:p w:rsidR="00C7141D" w:rsidRPr="00CE4D80" w:rsidRDefault="00C7141D" w:rsidP="00C7141D">
      <w:pPr>
        <w:jc w:val="center"/>
        <w:rPr>
          <w:sz w:val="28"/>
          <w:szCs w:val="28"/>
        </w:rPr>
      </w:pPr>
      <w:r w:rsidRPr="00CE4D80">
        <w:rPr>
          <w:sz w:val="28"/>
          <w:szCs w:val="28"/>
        </w:rPr>
        <w:t>Сузунского района</w:t>
      </w:r>
    </w:p>
    <w:p w:rsidR="00C7141D" w:rsidRPr="00CE4D80" w:rsidRDefault="00C7141D" w:rsidP="00C7141D">
      <w:pPr>
        <w:jc w:val="center"/>
        <w:rPr>
          <w:sz w:val="28"/>
          <w:szCs w:val="28"/>
        </w:rPr>
      </w:pPr>
      <w:r w:rsidRPr="00CE4D80">
        <w:rPr>
          <w:sz w:val="28"/>
          <w:szCs w:val="28"/>
        </w:rPr>
        <w:t>Новосибирской области</w:t>
      </w: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Четвертого созыва </w:t>
      </w:r>
    </w:p>
    <w:p w:rsidR="00C7141D" w:rsidRPr="00CE4D80" w:rsidRDefault="00C7141D" w:rsidP="00C7141D">
      <w:pPr>
        <w:jc w:val="center"/>
        <w:rPr>
          <w:sz w:val="28"/>
          <w:szCs w:val="28"/>
        </w:rPr>
      </w:pPr>
      <w:r w:rsidRPr="00CE4D80">
        <w:rPr>
          <w:sz w:val="28"/>
          <w:szCs w:val="28"/>
        </w:rPr>
        <w:t> </w:t>
      </w:r>
    </w:p>
    <w:p w:rsidR="00C7141D" w:rsidRDefault="00C7141D" w:rsidP="00C7141D">
      <w:pPr>
        <w:jc w:val="center"/>
      </w:pPr>
      <w:r>
        <w:t>РЕШЕНИЕ</w:t>
      </w:r>
    </w:p>
    <w:p w:rsidR="00C7141D" w:rsidRPr="00FA2298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ПРОЕКТ</w:t>
      </w:r>
    </w:p>
    <w:p w:rsidR="00C7141D" w:rsidRDefault="00C7141D" w:rsidP="00C7141D">
      <w:r>
        <w:t xml:space="preserve">От ___________                                                                                  </w:t>
      </w:r>
      <w:r w:rsidR="001A4D92">
        <w:t xml:space="preserve">                       № ____</w:t>
      </w:r>
    </w:p>
    <w:p w:rsidR="00C7141D" w:rsidRDefault="00C7141D" w:rsidP="00C7141D">
      <w:pPr>
        <w:jc w:val="center"/>
      </w:pPr>
      <w:r>
        <w:t> </w:t>
      </w:r>
    </w:p>
    <w:p w:rsidR="00C7141D" w:rsidRPr="006829DC" w:rsidRDefault="00C7141D" w:rsidP="00C7141D">
      <w:pPr>
        <w:rPr>
          <w:sz w:val="28"/>
          <w:szCs w:val="28"/>
        </w:rPr>
      </w:pPr>
      <w:r w:rsidRPr="006829DC">
        <w:rPr>
          <w:sz w:val="28"/>
          <w:szCs w:val="28"/>
        </w:rPr>
        <w:t xml:space="preserve">О внесении изменений в Устав </w:t>
      </w:r>
      <w:r>
        <w:rPr>
          <w:sz w:val="28"/>
          <w:szCs w:val="28"/>
        </w:rPr>
        <w:t xml:space="preserve">Шайдуровского </w:t>
      </w:r>
      <w:r w:rsidRPr="006829DC">
        <w:rPr>
          <w:sz w:val="28"/>
          <w:szCs w:val="28"/>
        </w:rPr>
        <w:t xml:space="preserve">сельсовета </w:t>
      </w:r>
    </w:p>
    <w:p w:rsidR="00C7141D" w:rsidRPr="006829DC" w:rsidRDefault="00C7141D" w:rsidP="00C7141D">
      <w:pPr>
        <w:rPr>
          <w:sz w:val="28"/>
          <w:szCs w:val="28"/>
        </w:rPr>
      </w:pPr>
      <w:r w:rsidRPr="006829DC">
        <w:rPr>
          <w:sz w:val="28"/>
          <w:szCs w:val="28"/>
        </w:rPr>
        <w:t>Сузунского района Новосибирской области</w:t>
      </w:r>
    </w:p>
    <w:p w:rsidR="00C7141D" w:rsidRPr="006829DC" w:rsidRDefault="00C7141D" w:rsidP="00C7141D">
      <w:pPr>
        <w:rPr>
          <w:sz w:val="28"/>
          <w:szCs w:val="28"/>
        </w:rPr>
      </w:pPr>
    </w:p>
    <w:p w:rsidR="00C7141D" w:rsidRPr="006829DC" w:rsidRDefault="00C7141D" w:rsidP="00C7141D">
      <w:pPr>
        <w:ind w:firstLine="708"/>
        <w:jc w:val="both"/>
        <w:rPr>
          <w:sz w:val="28"/>
          <w:szCs w:val="28"/>
        </w:rPr>
      </w:pPr>
      <w:r>
        <w:t xml:space="preserve">      </w:t>
      </w:r>
      <w:r w:rsidRPr="006829DC">
        <w:rPr>
          <w:sz w:val="28"/>
          <w:szCs w:val="28"/>
        </w:rPr>
        <w:t xml:space="preserve">В соответствии с Федеральным законом от 06.10.2003 г. № 131-ФЗ «Об общих принципах организации местного самоуправления в Российской Федерации», Федеральным законом от </w:t>
      </w:r>
      <w:r>
        <w:rPr>
          <w:sz w:val="28"/>
          <w:szCs w:val="28"/>
        </w:rPr>
        <w:t>21.07.2005</w:t>
      </w:r>
      <w:r w:rsidRPr="006829DC">
        <w:rPr>
          <w:sz w:val="28"/>
          <w:szCs w:val="28"/>
        </w:rPr>
        <w:t xml:space="preserve"> г. № </w:t>
      </w:r>
      <w:r>
        <w:rPr>
          <w:sz w:val="28"/>
          <w:szCs w:val="28"/>
        </w:rPr>
        <w:t>97</w:t>
      </w:r>
      <w:r w:rsidRPr="006829DC">
        <w:rPr>
          <w:sz w:val="28"/>
          <w:szCs w:val="28"/>
        </w:rPr>
        <w:t>-ФЗ «О</w:t>
      </w:r>
      <w:r>
        <w:rPr>
          <w:sz w:val="28"/>
          <w:szCs w:val="28"/>
        </w:rPr>
        <w:t xml:space="preserve"> регистрации Уставов муниципальных образований</w:t>
      </w:r>
      <w:r w:rsidRPr="006829DC">
        <w:rPr>
          <w:sz w:val="28"/>
          <w:szCs w:val="28"/>
        </w:rPr>
        <w:t xml:space="preserve">», Федеральным законом от </w:t>
      </w:r>
      <w:r>
        <w:rPr>
          <w:sz w:val="28"/>
          <w:szCs w:val="28"/>
        </w:rPr>
        <w:t>21.11.2011 г. №329</w:t>
      </w:r>
      <w:r w:rsidRPr="006829DC">
        <w:rPr>
          <w:sz w:val="28"/>
          <w:szCs w:val="28"/>
        </w:rPr>
        <w:t xml:space="preserve">-ФЗ «О внесении </w:t>
      </w:r>
      <w:r w:rsidRPr="006829DC">
        <w:rPr>
          <w:sz w:val="28"/>
          <w:szCs w:val="28"/>
        </w:rPr>
        <w:lastRenderedPageBreak/>
        <w:t xml:space="preserve">изменений в отдельные законодательные акты Российской Федерации в связи с совершенствованием </w:t>
      </w:r>
      <w:r>
        <w:rPr>
          <w:sz w:val="28"/>
          <w:szCs w:val="28"/>
        </w:rPr>
        <w:t>государственного управления в области противодействия коррупции</w:t>
      </w:r>
      <w:r w:rsidRPr="006829DC">
        <w:rPr>
          <w:sz w:val="28"/>
          <w:szCs w:val="28"/>
        </w:rPr>
        <w:t xml:space="preserve">», Федеральным законом от </w:t>
      </w:r>
      <w:r>
        <w:rPr>
          <w:sz w:val="28"/>
          <w:szCs w:val="28"/>
        </w:rPr>
        <w:t>06.12.2011</w:t>
      </w:r>
      <w:r w:rsidRPr="006829DC">
        <w:rPr>
          <w:sz w:val="28"/>
          <w:szCs w:val="28"/>
        </w:rPr>
        <w:t xml:space="preserve"> г. № </w:t>
      </w:r>
      <w:r>
        <w:rPr>
          <w:sz w:val="28"/>
          <w:szCs w:val="28"/>
        </w:rPr>
        <w:t>411</w:t>
      </w:r>
      <w:r w:rsidRPr="006829DC">
        <w:rPr>
          <w:sz w:val="28"/>
          <w:szCs w:val="28"/>
        </w:rPr>
        <w:t xml:space="preserve">-ФЗ «О внесении изменений в Федеральный закон «Об </w:t>
      </w:r>
      <w:r>
        <w:rPr>
          <w:sz w:val="28"/>
          <w:szCs w:val="28"/>
        </w:rPr>
        <w:t>общественном контроле за обеспечением прав человека в местах принудительного содержания и о содействии лицам, находящимся в местах принудительного содержания</w:t>
      </w:r>
      <w:r w:rsidRPr="006829DC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6829DC">
        <w:rPr>
          <w:sz w:val="28"/>
          <w:szCs w:val="28"/>
        </w:rPr>
        <w:t xml:space="preserve"> Федеральным законом от </w:t>
      </w:r>
      <w:r>
        <w:rPr>
          <w:sz w:val="28"/>
          <w:szCs w:val="28"/>
        </w:rPr>
        <w:t>30.11.2011</w:t>
      </w:r>
      <w:r w:rsidRPr="006829DC">
        <w:rPr>
          <w:sz w:val="28"/>
          <w:szCs w:val="28"/>
        </w:rPr>
        <w:t xml:space="preserve"> г. № </w:t>
      </w:r>
      <w:r>
        <w:rPr>
          <w:sz w:val="28"/>
          <w:szCs w:val="28"/>
        </w:rPr>
        <w:t>361</w:t>
      </w:r>
      <w:r w:rsidRPr="006829DC">
        <w:rPr>
          <w:sz w:val="28"/>
          <w:szCs w:val="28"/>
        </w:rPr>
        <w:t xml:space="preserve">-ФЗ «О </w:t>
      </w:r>
      <w:r>
        <w:rPr>
          <w:sz w:val="28"/>
          <w:szCs w:val="28"/>
        </w:rPr>
        <w:t>внесении изменений в отдельные законодательные акты Российской Федерации</w:t>
      </w:r>
      <w:r w:rsidRPr="006829DC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</w:t>
      </w:r>
      <w:r w:rsidRPr="006829DC">
        <w:rPr>
          <w:sz w:val="28"/>
          <w:szCs w:val="28"/>
        </w:rPr>
        <w:t xml:space="preserve">и в целях приведения Устава </w:t>
      </w:r>
      <w:r>
        <w:rPr>
          <w:sz w:val="28"/>
          <w:szCs w:val="28"/>
        </w:rPr>
        <w:t>Шайдуровского</w:t>
      </w:r>
      <w:r w:rsidRPr="006829DC">
        <w:rPr>
          <w:sz w:val="28"/>
          <w:szCs w:val="28"/>
        </w:rPr>
        <w:t xml:space="preserve"> сельсовета Сузунского района Новосибирской области в соответствие с действующим законодательством Совет депутатов </w:t>
      </w:r>
      <w:r>
        <w:rPr>
          <w:sz w:val="28"/>
          <w:szCs w:val="28"/>
        </w:rPr>
        <w:t>Шайдуровского</w:t>
      </w:r>
      <w:r w:rsidRPr="006829D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,</w:t>
      </w:r>
      <w:r w:rsidRPr="006829DC">
        <w:rPr>
          <w:sz w:val="28"/>
          <w:szCs w:val="28"/>
        </w:rPr>
        <w:t xml:space="preserve"> </w:t>
      </w:r>
    </w:p>
    <w:p w:rsidR="00C7141D" w:rsidRPr="006829DC" w:rsidRDefault="00C7141D" w:rsidP="00C7141D">
      <w:pPr>
        <w:ind w:firstLine="708"/>
        <w:rPr>
          <w:sz w:val="28"/>
          <w:szCs w:val="28"/>
        </w:rPr>
      </w:pPr>
    </w:p>
    <w:p w:rsidR="00C7141D" w:rsidRDefault="00C7141D" w:rsidP="00C7141D">
      <w:pPr>
        <w:jc w:val="both"/>
        <w:rPr>
          <w:sz w:val="28"/>
          <w:szCs w:val="28"/>
        </w:rPr>
      </w:pPr>
      <w:r w:rsidRPr="006829DC">
        <w:rPr>
          <w:sz w:val="28"/>
          <w:szCs w:val="28"/>
        </w:rPr>
        <w:t>РЕШИЛ:</w:t>
      </w:r>
    </w:p>
    <w:p w:rsidR="00C7141D" w:rsidRPr="006829DC" w:rsidRDefault="00C7141D" w:rsidP="00C7141D">
      <w:pPr>
        <w:jc w:val="both"/>
        <w:rPr>
          <w:sz w:val="28"/>
          <w:szCs w:val="28"/>
        </w:rPr>
      </w:pPr>
    </w:p>
    <w:p w:rsidR="00C7141D" w:rsidRPr="006829DC" w:rsidRDefault="00C7141D" w:rsidP="00C7141D">
      <w:pPr>
        <w:ind w:firstLine="708"/>
        <w:jc w:val="both"/>
        <w:rPr>
          <w:sz w:val="28"/>
          <w:szCs w:val="28"/>
        </w:rPr>
      </w:pPr>
      <w:r w:rsidRPr="006829DC">
        <w:rPr>
          <w:sz w:val="28"/>
          <w:szCs w:val="28"/>
        </w:rPr>
        <w:t xml:space="preserve">1. Принять муниципальный правовой акт о внесении изменений в Устав </w:t>
      </w:r>
      <w:r>
        <w:rPr>
          <w:sz w:val="28"/>
          <w:szCs w:val="28"/>
        </w:rPr>
        <w:t>Шайдуровского</w:t>
      </w:r>
      <w:r w:rsidRPr="006829DC">
        <w:rPr>
          <w:sz w:val="28"/>
          <w:szCs w:val="28"/>
        </w:rPr>
        <w:t xml:space="preserve"> сельсовета Сузунского района Новосибирской области утвержденный решением </w:t>
      </w:r>
      <w:r>
        <w:rPr>
          <w:sz w:val="28"/>
          <w:szCs w:val="28"/>
        </w:rPr>
        <w:t>45</w:t>
      </w:r>
      <w:r w:rsidRPr="006829DC">
        <w:rPr>
          <w:sz w:val="28"/>
          <w:szCs w:val="28"/>
        </w:rPr>
        <w:t xml:space="preserve"> сессии Совета депутатов </w:t>
      </w:r>
      <w:r>
        <w:rPr>
          <w:sz w:val="28"/>
          <w:szCs w:val="28"/>
        </w:rPr>
        <w:t>Шайдуровского</w:t>
      </w:r>
      <w:r w:rsidRPr="006829DC">
        <w:rPr>
          <w:sz w:val="28"/>
          <w:szCs w:val="28"/>
        </w:rPr>
        <w:t xml:space="preserve"> сельсовета Сузунского района Новосибирской области от </w:t>
      </w:r>
      <w:r>
        <w:rPr>
          <w:sz w:val="28"/>
          <w:szCs w:val="28"/>
        </w:rPr>
        <w:t>08.05.2009</w:t>
      </w:r>
      <w:r w:rsidRPr="006829DC">
        <w:rPr>
          <w:sz w:val="28"/>
          <w:szCs w:val="28"/>
        </w:rPr>
        <w:t xml:space="preserve"> № </w:t>
      </w:r>
      <w:r>
        <w:rPr>
          <w:sz w:val="28"/>
          <w:szCs w:val="28"/>
        </w:rPr>
        <w:t>8</w:t>
      </w:r>
      <w:r w:rsidRPr="006829DC">
        <w:rPr>
          <w:sz w:val="28"/>
          <w:szCs w:val="28"/>
        </w:rPr>
        <w:t xml:space="preserve">, с изменениями </w:t>
      </w:r>
      <w:r>
        <w:rPr>
          <w:sz w:val="28"/>
          <w:szCs w:val="28"/>
        </w:rPr>
        <w:t xml:space="preserve"> и дополнениями, </w:t>
      </w:r>
      <w:r w:rsidRPr="006829DC">
        <w:rPr>
          <w:sz w:val="28"/>
          <w:szCs w:val="28"/>
        </w:rPr>
        <w:t xml:space="preserve">внесенными решением </w:t>
      </w:r>
      <w:r>
        <w:rPr>
          <w:sz w:val="28"/>
          <w:szCs w:val="28"/>
        </w:rPr>
        <w:t>8</w:t>
      </w:r>
      <w:r w:rsidRPr="006829DC">
        <w:rPr>
          <w:sz w:val="28"/>
          <w:szCs w:val="28"/>
        </w:rPr>
        <w:t xml:space="preserve"> сессии Совета депутатов от </w:t>
      </w:r>
      <w:r>
        <w:rPr>
          <w:sz w:val="28"/>
          <w:szCs w:val="28"/>
        </w:rPr>
        <w:t>13.11.2010</w:t>
      </w:r>
      <w:r w:rsidRPr="006829DC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19 и решением 16 сессии Совета депутатов от 14.10.2011 № 19 </w:t>
      </w:r>
      <w:r w:rsidRPr="006829DC">
        <w:rPr>
          <w:sz w:val="28"/>
          <w:szCs w:val="28"/>
        </w:rPr>
        <w:t>согласно приложению.</w:t>
      </w:r>
    </w:p>
    <w:p w:rsidR="00C7141D" w:rsidRPr="006829DC" w:rsidRDefault="00C7141D" w:rsidP="00C7141D">
      <w:pPr>
        <w:jc w:val="both"/>
        <w:rPr>
          <w:sz w:val="28"/>
          <w:szCs w:val="28"/>
        </w:rPr>
      </w:pPr>
      <w:r w:rsidRPr="006829DC">
        <w:rPr>
          <w:sz w:val="28"/>
          <w:szCs w:val="28"/>
        </w:rPr>
        <w:tab/>
        <w:t xml:space="preserve">2. </w:t>
      </w:r>
      <w:r w:rsidRPr="006829DC">
        <w:rPr>
          <w:color w:val="000000"/>
          <w:sz w:val="28"/>
          <w:szCs w:val="28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6829DC">
        <w:rPr>
          <w:color w:val="000000"/>
          <w:spacing w:val="3"/>
          <w:sz w:val="28"/>
          <w:szCs w:val="28"/>
        </w:rPr>
        <w:t xml:space="preserve">редоставить муниципальный </w:t>
      </w:r>
      <w:r w:rsidRPr="006829DC">
        <w:rPr>
          <w:sz w:val="28"/>
          <w:szCs w:val="28"/>
        </w:rPr>
        <w:t xml:space="preserve">правовой акт о внесении изменений в Устав </w:t>
      </w:r>
      <w:r>
        <w:rPr>
          <w:sz w:val="28"/>
          <w:szCs w:val="28"/>
        </w:rPr>
        <w:t>Шайдуровского</w:t>
      </w:r>
      <w:r w:rsidRPr="006829DC">
        <w:rPr>
          <w:sz w:val="28"/>
          <w:szCs w:val="28"/>
        </w:rPr>
        <w:t xml:space="preserve"> сельсовета Сузунского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C7141D" w:rsidRDefault="00C7141D" w:rsidP="00C7141D">
      <w:pPr>
        <w:ind w:firstLine="708"/>
        <w:jc w:val="both"/>
        <w:rPr>
          <w:sz w:val="28"/>
          <w:szCs w:val="28"/>
        </w:rPr>
      </w:pPr>
      <w:r w:rsidRPr="006829DC">
        <w:rPr>
          <w:sz w:val="28"/>
          <w:szCs w:val="28"/>
        </w:rPr>
        <w:t>3.</w:t>
      </w:r>
      <w:r>
        <w:rPr>
          <w:sz w:val="28"/>
          <w:szCs w:val="28"/>
        </w:rPr>
        <w:t xml:space="preserve">Главе Шайдуровского сельсовета Сузунского района Новосибирской области </w:t>
      </w:r>
      <w:r w:rsidRPr="006829DC">
        <w:rPr>
          <w:sz w:val="28"/>
          <w:szCs w:val="28"/>
        </w:rPr>
        <w:t> </w:t>
      </w:r>
      <w:r>
        <w:rPr>
          <w:sz w:val="28"/>
          <w:szCs w:val="28"/>
        </w:rPr>
        <w:t>о</w:t>
      </w:r>
      <w:r w:rsidRPr="006829DC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>муниципальный правовой акт о внесении изменений в Устав Шайдуровского сельсовета в 15-ти дневный срок</w:t>
      </w:r>
      <w:r w:rsidRPr="006829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829DC">
        <w:rPr>
          <w:sz w:val="28"/>
          <w:szCs w:val="28"/>
        </w:rPr>
        <w:t>после государственной регистрации.</w:t>
      </w:r>
    </w:p>
    <w:p w:rsidR="00C7141D" w:rsidRPr="006829DC" w:rsidRDefault="00C7141D" w:rsidP="00C714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официального опубликования в информационном бюллетене «Шайдуровский вестник»</w:t>
      </w:r>
    </w:p>
    <w:p w:rsidR="00C7141D" w:rsidRPr="006829DC" w:rsidRDefault="00C7141D" w:rsidP="00C7141D">
      <w:pPr>
        <w:jc w:val="right"/>
        <w:rPr>
          <w:sz w:val="28"/>
          <w:szCs w:val="28"/>
        </w:rPr>
      </w:pPr>
      <w:r w:rsidRPr="006829DC">
        <w:rPr>
          <w:sz w:val="28"/>
          <w:szCs w:val="28"/>
        </w:rPr>
        <w:t> </w:t>
      </w:r>
    </w:p>
    <w:p w:rsidR="00C7141D" w:rsidRDefault="00C7141D" w:rsidP="00C7141D">
      <w:pPr>
        <w:rPr>
          <w:sz w:val="28"/>
          <w:szCs w:val="28"/>
        </w:rPr>
      </w:pPr>
    </w:p>
    <w:p w:rsidR="00C7141D" w:rsidRDefault="00C7141D" w:rsidP="00C7141D">
      <w:pPr>
        <w:rPr>
          <w:sz w:val="28"/>
          <w:szCs w:val="28"/>
        </w:rPr>
      </w:pPr>
    </w:p>
    <w:p w:rsidR="00C7141D" w:rsidRDefault="00C7141D" w:rsidP="00C7141D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74"/>
        <w:gridCol w:w="4474"/>
      </w:tblGrid>
      <w:tr w:rsidR="00C7141D" w:rsidTr="00C13571">
        <w:tc>
          <w:tcPr>
            <w:tcW w:w="4785" w:type="dxa"/>
            <w:vAlign w:val="center"/>
          </w:tcPr>
          <w:p w:rsidR="00C7141D" w:rsidRDefault="00C7141D" w:rsidP="00C135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C7141D" w:rsidRDefault="00C7141D" w:rsidP="00C135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Шайдуровского сельсовета</w:t>
            </w:r>
          </w:p>
        </w:tc>
        <w:tc>
          <w:tcPr>
            <w:tcW w:w="4786" w:type="dxa"/>
            <w:vAlign w:val="center"/>
          </w:tcPr>
          <w:p w:rsidR="00C7141D" w:rsidRDefault="00C7141D" w:rsidP="00C13571">
            <w:pPr>
              <w:jc w:val="center"/>
              <w:rPr>
                <w:sz w:val="28"/>
                <w:szCs w:val="28"/>
              </w:rPr>
            </w:pPr>
          </w:p>
          <w:p w:rsidR="00C7141D" w:rsidRDefault="00C7141D" w:rsidP="00C13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Шайдуровского сельсовета</w:t>
            </w:r>
          </w:p>
          <w:p w:rsidR="00C7141D" w:rsidRDefault="00C7141D" w:rsidP="00C135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Сузунского района Новосибирской области</w:t>
            </w:r>
          </w:p>
        </w:tc>
      </w:tr>
    </w:tbl>
    <w:p w:rsidR="00C7141D" w:rsidRDefault="00C7141D" w:rsidP="00C7141D">
      <w:pPr>
        <w:rPr>
          <w:sz w:val="28"/>
          <w:szCs w:val="28"/>
        </w:rPr>
      </w:pPr>
    </w:p>
    <w:p w:rsidR="00C7141D" w:rsidRPr="00CE4D80" w:rsidRDefault="00C7141D" w:rsidP="00C7141D">
      <w:pPr>
        <w:rPr>
          <w:sz w:val="28"/>
          <w:szCs w:val="28"/>
        </w:rPr>
      </w:pPr>
      <w:r w:rsidRPr="00CE4D8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О.Н Мяделец                                   </w:t>
      </w:r>
      <w:r w:rsidR="001A4D9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Д.Г Сизов</w:t>
      </w:r>
    </w:p>
    <w:p w:rsidR="00C7141D" w:rsidRPr="00CE4D80" w:rsidRDefault="00C7141D" w:rsidP="00C7141D">
      <w:pPr>
        <w:rPr>
          <w:sz w:val="28"/>
          <w:szCs w:val="28"/>
        </w:rPr>
      </w:pPr>
    </w:p>
    <w:p w:rsidR="00C7141D" w:rsidRDefault="00C7141D" w:rsidP="00C7141D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tbl>
      <w:tblPr>
        <w:tblStyle w:val="a3"/>
        <w:tblpPr w:leftFromText="180" w:rightFromText="180" w:vertAnchor="text" w:horzAnchor="margin" w:tblpXSpec="right" w:tblpY="-1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63"/>
      </w:tblGrid>
      <w:tr w:rsidR="00C7141D" w:rsidRPr="00CE4D80" w:rsidTr="00C13571">
        <w:trPr>
          <w:trHeight w:val="1115"/>
        </w:trPr>
        <w:tc>
          <w:tcPr>
            <w:tcW w:w="4963" w:type="dxa"/>
          </w:tcPr>
          <w:p w:rsidR="00C7141D" w:rsidRPr="00CE4D80" w:rsidRDefault="00C7141D" w:rsidP="00C13571">
            <w:pPr>
              <w:rPr>
                <w:sz w:val="28"/>
                <w:szCs w:val="28"/>
              </w:rPr>
            </w:pPr>
            <w:r w:rsidRPr="00CE4D80">
              <w:rPr>
                <w:sz w:val="28"/>
                <w:szCs w:val="28"/>
              </w:rPr>
              <w:t>ПРИЛОЖЕНИЕ:</w:t>
            </w:r>
          </w:p>
          <w:p w:rsidR="00C7141D" w:rsidRPr="00CE4D80" w:rsidRDefault="00C7141D" w:rsidP="00C13571">
            <w:pPr>
              <w:jc w:val="right"/>
              <w:rPr>
                <w:sz w:val="28"/>
                <w:szCs w:val="28"/>
              </w:rPr>
            </w:pPr>
            <w:r w:rsidRPr="00CE4D80">
              <w:rPr>
                <w:sz w:val="28"/>
                <w:szCs w:val="28"/>
              </w:rPr>
              <w:t xml:space="preserve">к решению </w:t>
            </w:r>
            <w:r>
              <w:rPr>
                <w:sz w:val="28"/>
                <w:szCs w:val="28"/>
              </w:rPr>
              <w:t xml:space="preserve">    сессии Совета депутатов Шайдуровского </w:t>
            </w:r>
            <w:r w:rsidRPr="00CE4D80">
              <w:rPr>
                <w:sz w:val="28"/>
                <w:szCs w:val="28"/>
              </w:rPr>
              <w:t>сельсовета Сузунского района Новосибирской области</w:t>
            </w:r>
          </w:p>
          <w:p w:rsidR="00C7141D" w:rsidRPr="00CE4D80" w:rsidRDefault="00C7141D" w:rsidP="00C13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от                             №                               </w:t>
            </w:r>
            <w:r w:rsidRPr="00CE4D80">
              <w:rPr>
                <w:sz w:val="28"/>
                <w:szCs w:val="28"/>
              </w:rPr>
              <w:t xml:space="preserve"> </w:t>
            </w:r>
          </w:p>
        </w:tc>
      </w:tr>
    </w:tbl>
    <w:p w:rsidR="00C7141D" w:rsidRDefault="00C7141D" w:rsidP="00C7141D">
      <w:pPr>
        <w:rPr>
          <w:sz w:val="28"/>
          <w:szCs w:val="28"/>
        </w:rPr>
      </w:pPr>
    </w:p>
    <w:p w:rsidR="00C7141D" w:rsidRDefault="00C7141D" w:rsidP="00C7141D">
      <w:pPr>
        <w:rPr>
          <w:sz w:val="28"/>
          <w:szCs w:val="28"/>
        </w:rPr>
      </w:pPr>
    </w:p>
    <w:p w:rsidR="00C7141D" w:rsidRDefault="00C7141D" w:rsidP="00C7141D">
      <w:pPr>
        <w:rPr>
          <w:sz w:val="28"/>
          <w:szCs w:val="28"/>
        </w:rPr>
      </w:pPr>
    </w:p>
    <w:p w:rsidR="00C7141D" w:rsidRDefault="00C7141D" w:rsidP="00C7141D">
      <w:pPr>
        <w:rPr>
          <w:sz w:val="28"/>
          <w:szCs w:val="28"/>
        </w:rPr>
      </w:pPr>
    </w:p>
    <w:p w:rsidR="00C7141D" w:rsidRDefault="00C7141D" w:rsidP="00C7141D">
      <w:pPr>
        <w:rPr>
          <w:sz w:val="28"/>
          <w:szCs w:val="28"/>
        </w:rPr>
      </w:pPr>
    </w:p>
    <w:p w:rsidR="00C7141D" w:rsidRPr="00CE4D80" w:rsidRDefault="00C7141D" w:rsidP="00C7141D">
      <w:pPr>
        <w:rPr>
          <w:sz w:val="28"/>
          <w:szCs w:val="28"/>
        </w:rPr>
      </w:pPr>
    </w:p>
    <w:p w:rsidR="00C7141D" w:rsidRPr="00CE4D80" w:rsidRDefault="00C7141D" w:rsidP="00C7141D">
      <w:pPr>
        <w:rPr>
          <w:sz w:val="28"/>
          <w:szCs w:val="28"/>
        </w:rPr>
      </w:pPr>
      <w:r w:rsidRPr="00CE4D80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</w:t>
      </w:r>
    </w:p>
    <w:p w:rsidR="00C7141D" w:rsidRPr="00CE4D80" w:rsidRDefault="00C7141D" w:rsidP="00C7141D">
      <w:pPr>
        <w:jc w:val="center"/>
        <w:rPr>
          <w:sz w:val="28"/>
          <w:szCs w:val="28"/>
        </w:rPr>
      </w:pPr>
    </w:p>
    <w:p w:rsidR="00C7141D" w:rsidRPr="00CE4D80" w:rsidRDefault="00C7141D" w:rsidP="00C7141D">
      <w:pPr>
        <w:jc w:val="center"/>
        <w:rPr>
          <w:sz w:val="28"/>
          <w:szCs w:val="28"/>
        </w:rPr>
      </w:pPr>
      <w:r w:rsidRPr="00CE4D80">
        <w:rPr>
          <w:sz w:val="28"/>
          <w:szCs w:val="28"/>
        </w:rPr>
        <w:t>Муниципальный правовой акт</w:t>
      </w:r>
    </w:p>
    <w:p w:rsidR="00C7141D" w:rsidRPr="00CE4D80" w:rsidRDefault="00C7141D" w:rsidP="00C7141D">
      <w:pPr>
        <w:jc w:val="center"/>
        <w:rPr>
          <w:sz w:val="28"/>
          <w:szCs w:val="28"/>
        </w:rPr>
      </w:pPr>
      <w:r w:rsidRPr="00CE4D80">
        <w:rPr>
          <w:sz w:val="28"/>
          <w:szCs w:val="28"/>
        </w:rPr>
        <w:t xml:space="preserve">о внесении изменений в Устав </w:t>
      </w:r>
      <w:r>
        <w:rPr>
          <w:sz w:val="28"/>
          <w:szCs w:val="28"/>
        </w:rPr>
        <w:t>Шайдуровского</w:t>
      </w:r>
      <w:r w:rsidRPr="00CE4D80">
        <w:rPr>
          <w:sz w:val="28"/>
          <w:szCs w:val="28"/>
        </w:rPr>
        <w:t xml:space="preserve"> сельсовета Сузунского района </w:t>
      </w:r>
    </w:p>
    <w:p w:rsidR="00C7141D" w:rsidRDefault="00C7141D" w:rsidP="00C7141D">
      <w:pPr>
        <w:jc w:val="center"/>
        <w:rPr>
          <w:sz w:val="28"/>
          <w:szCs w:val="28"/>
        </w:rPr>
      </w:pPr>
      <w:r w:rsidRPr="00CE4D80">
        <w:rPr>
          <w:sz w:val="28"/>
          <w:szCs w:val="28"/>
        </w:rPr>
        <w:t>Новосибирской области</w:t>
      </w:r>
    </w:p>
    <w:p w:rsidR="00C7141D" w:rsidRDefault="00C7141D" w:rsidP="00C7141D">
      <w:pPr>
        <w:jc w:val="both"/>
        <w:rPr>
          <w:sz w:val="28"/>
          <w:szCs w:val="28"/>
        </w:rPr>
      </w:pPr>
      <w:r w:rsidRPr="003D1F89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>1</w:t>
      </w:r>
      <w:r w:rsidRPr="003D1F89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C3C2B">
        <w:rPr>
          <w:b/>
          <w:sz w:val="28"/>
          <w:szCs w:val="28"/>
        </w:rPr>
        <w:t>В статье 5 часть 1 «Вопросы местного значения поселения»</w:t>
      </w:r>
      <w:r>
        <w:rPr>
          <w:sz w:val="28"/>
          <w:szCs w:val="28"/>
        </w:rPr>
        <w:t xml:space="preserve"> дополнить  пунктом</w:t>
      </w:r>
      <w:r w:rsidRPr="00CE4D80">
        <w:rPr>
          <w:sz w:val="28"/>
          <w:szCs w:val="28"/>
        </w:rPr>
        <w:t> </w:t>
      </w:r>
      <w:r>
        <w:rPr>
          <w:sz w:val="28"/>
          <w:szCs w:val="28"/>
        </w:rPr>
        <w:t>39 следующего содержания: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«39. Осуществление мер по противодействию коррупции в границах Шайдуровского сельсовета».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3.1</w:t>
      </w:r>
      <w:r w:rsidRPr="000257A4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C3C2B">
        <w:rPr>
          <w:b/>
          <w:sz w:val="28"/>
          <w:szCs w:val="28"/>
        </w:rPr>
        <w:t>Пункт 4 части 1 после слов « населения топливом»</w:t>
      </w:r>
      <w:r>
        <w:rPr>
          <w:sz w:val="28"/>
          <w:szCs w:val="28"/>
        </w:rPr>
        <w:t xml:space="preserve"> дополнить словами « в пределах полномочий, установленных законодательством Российской Федерации».</w:t>
      </w:r>
    </w:p>
    <w:p w:rsidR="00C7141D" w:rsidRPr="000C3C2B" w:rsidRDefault="00C7141D" w:rsidP="00C7141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3.2</w:t>
      </w:r>
      <w:r w:rsidRPr="000C3C2B">
        <w:rPr>
          <w:b/>
          <w:sz w:val="28"/>
          <w:szCs w:val="28"/>
        </w:rPr>
        <w:t>. Пункт 6 части 1 изложить в следующей редакции:</w:t>
      </w:r>
    </w:p>
    <w:p w:rsidR="00C7141D" w:rsidRPr="00CE4D80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«6) обеспечение приживающих  в поселении и нуждающихся в жилых помещениях  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  самоуправления в соответствии с жилищным законодательством»</w:t>
      </w:r>
    </w:p>
    <w:p w:rsidR="00C7141D" w:rsidRPr="00CE4D80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CE4D80">
        <w:rPr>
          <w:sz w:val="28"/>
          <w:szCs w:val="28"/>
        </w:rPr>
        <w:t xml:space="preserve">. </w:t>
      </w:r>
      <w:r w:rsidRPr="000C3C2B">
        <w:rPr>
          <w:b/>
          <w:sz w:val="28"/>
          <w:szCs w:val="28"/>
        </w:rPr>
        <w:t>Пункт 20 части 1 изложить в следующей редакции</w:t>
      </w:r>
      <w:r w:rsidRPr="00CE4D80">
        <w:rPr>
          <w:sz w:val="28"/>
          <w:szCs w:val="28"/>
        </w:rPr>
        <w:t>:</w:t>
      </w:r>
    </w:p>
    <w:p w:rsidR="00C7141D" w:rsidRPr="00CE4D80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E4D80">
        <w:rPr>
          <w:sz w:val="28"/>
          <w:szCs w:val="28"/>
        </w:rPr>
        <w:t>«</w:t>
      </w:r>
      <w:r>
        <w:rPr>
          <w:sz w:val="28"/>
          <w:szCs w:val="28"/>
        </w:rPr>
        <w:t>20) Утверждение правил благоустройства территории Шайдуровского сельсовета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территорий, 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поселения».</w:t>
      </w:r>
    </w:p>
    <w:p w:rsidR="00C7141D" w:rsidRPr="000C3C2B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3.4</w:t>
      </w:r>
      <w:r w:rsidRPr="000257A4">
        <w:rPr>
          <w:b/>
          <w:sz w:val="28"/>
          <w:szCs w:val="28"/>
        </w:rPr>
        <w:t>.</w:t>
      </w:r>
      <w:r w:rsidRPr="00CE4D80">
        <w:rPr>
          <w:sz w:val="28"/>
          <w:szCs w:val="28"/>
        </w:rPr>
        <w:t xml:space="preserve"> </w:t>
      </w:r>
      <w:r w:rsidRPr="000C3C2B">
        <w:rPr>
          <w:b/>
          <w:sz w:val="28"/>
          <w:szCs w:val="28"/>
        </w:rPr>
        <w:t>Пункт 22 части 1 изложить в следующей редакции:</w:t>
      </w:r>
    </w:p>
    <w:p w:rsidR="00C7141D" w:rsidRPr="00CE4D80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«22) присвоение наименований улицам, площадям и иным территориям проживания граждан в населенных пунктах, установление нумерации домов</w:t>
      </w:r>
      <w:r w:rsidRPr="00CE4D80">
        <w:rPr>
          <w:sz w:val="28"/>
          <w:szCs w:val="28"/>
        </w:rPr>
        <w:t>».</w:t>
      </w:r>
    </w:p>
    <w:p w:rsidR="00C7141D" w:rsidRPr="000C3C2B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CE4D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Статья 6 «</w:t>
      </w:r>
      <w:r w:rsidRPr="000C3C2B">
        <w:rPr>
          <w:b/>
          <w:sz w:val="28"/>
          <w:szCs w:val="28"/>
        </w:rPr>
        <w:t>Права органов местного самоуправления на решение вопросов, не отнесенных к вопросам местного значения поселения»: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4.1 дополнить часть 1 пунктом 10  следующего содержания: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«10. Оказание поддержки общественным наблюдательным комиссиям, осуществляющим контроль за обеспечением прав человека и содействие лицам, находящимся в местах  принудительного содержания»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4.2 Часть 1 дополнить пунктом 11  следующего содержания: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«11. Оказание поддержки общественным объединениям инвалидов, а также созданным общероссийскими общественными объединениями  инвалидов организациям в соответствии с Федеральным законом от 24 ноября 1995 года № 181- ФЗ « О социальной защите инвалидов в Российской Федерации»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27754B">
        <w:rPr>
          <w:b/>
          <w:sz w:val="28"/>
          <w:szCs w:val="28"/>
        </w:rPr>
        <w:t>. В статье 8 « Муниципальные выборы»</w:t>
      </w:r>
      <w:r>
        <w:rPr>
          <w:b/>
          <w:sz w:val="28"/>
          <w:szCs w:val="28"/>
        </w:rPr>
        <w:t xml:space="preserve">  часть 3 </w:t>
      </w:r>
      <w:r w:rsidRPr="0027754B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C7141D" w:rsidRPr="0027754B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5.1 « 3. Днем голосования на выборах в органы местного самоуправления является второе воскресенье сентября года, в котором истекают сроки полномочий указанных органов или депутатов указанных органов, а если сроки полномочий истекают в год проведения выбора депутатов Государственной Думы Федерального Собрания Российской Федерации очередного созыва,- день голосования на указанных выборах, за исключением случаев, предусмотренных пунктами 4-6 статьи 10 Федерального закона от 12 июня 2002 года № 67-ФЗ « Об основных гарантиях избирательных прав и права на участие  в референдуме граждан Российской Федерации».  </w:t>
      </w:r>
    </w:p>
    <w:p w:rsidR="00C7141D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CE4D80">
        <w:rPr>
          <w:sz w:val="28"/>
          <w:szCs w:val="28"/>
        </w:rPr>
        <w:t> </w:t>
      </w:r>
      <w:r w:rsidRPr="000C3C2B">
        <w:rPr>
          <w:b/>
          <w:sz w:val="28"/>
          <w:szCs w:val="28"/>
        </w:rPr>
        <w:t>В статье 12 «Публичные слушания»:</w:t>
      </w:r>
    </w:p>
    <w:p w:rsidR="00C7141D" w:rsidRPr="00CE4D80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 в пункте 3 части 3 после слов « проекты межевания территорий» дополнить словами « проекты правил благоустройства территорий»</w:t>
      </w:r>
    </w:p>
    <w:p w:rsidR="00C7141D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E4D8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E4D80">
        <w:rPr>
          <w:sz w:val="28"/>
          <w:szCs w:val="28"/>
        </w:rPr>
        <w:t>.  част</w:t>
      </w:r>
      <w:r>
        <w:rPr>
          <w:sz w:val="28"/>
          <w:szCs w:val="28"/>
        </w:rPr>
        <w:t>ь</w:t>
      </w:r>
      <w:r w:rsidRPr="00CE4D80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CE4D8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C7141D" w:rsidRPr="00CE4D80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«4. Порядок организации и проведения публичных слушаний определяется нормативными правовыми актами Совета депутатов  и должен предусматривать заблаговременное оповещение жителей Шайдуровского сельсовета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Шайдуровского сельсовета, опубликование  (обнародование) результатов публичных слушаний, включая мотивированное обоснование принятых решений».</w:t>
      </w:r>
    </w:p>
    <w:p w:rsidR="00C7141D" w:rsidRDefault="00C7141D" w:rsidP="00C7141D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0C3C2B">
        <w:rPr>
          <w:b/>
          <w:sz w:val="28"/>
          <w:szCs w:val="28"/>
        </w:rPr>
        <w:t>. В статье 20 «Полномочия Совета депутатов»:</w:t>
      </w:r>
    </w:p>
    <w:p w:rsidR="00C7141D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4749F">
        <w:rPr>
          <w:sz w:val="28"/>
          <w:szCs w:val="28"/>
        </w:rPr>
        <w:t xml:space="preserve">.1 </w:t>
      </w:r>
      <w:r>
        <w:rPr>
          <w:sz w:val="28"/>
          <w:szCs w:val="28"/>
        </w:rPr>
        <w:t xml:space="preserve">в части 1 пункт 8 слово « субвенции» заменить  словами </w:t>
      </w:r>
    </w:p>
    <w:p w:rsidR="00C7141D" w:rsidRPr="0024749F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 межбюджетных трансфертов». </w:t>
      </w:r>
    </w:p>
    <w:p w:rsidR="00C7141D" w:rsidRPr="00CE4D80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E4D8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E4D80">
        <w:rPr>
          <w:sz w:val="28"/>
          <w:szCs w:val="28"/>
        </w:rPr>
        <w:t xml:space="preserve">. Пункт </w:t>
      </w:r>
      <w:r>
        <w:rPr>
          <w:sz w:val="28"/>
          <w:szCs w:val="28"/>
        </w:rPr>
        <w:t>14 части 1</w:t>
      </w:r>
      <w:r w:rsidRPr="00CE4D80">
        <w:rPr>
          <w:sz w:val="28"/>
          <w:szCs w:val="28"/>
        </w:rPr>
        <w:t xml:space="preserve"> изложить в следующей редакции: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E4D80">
        <w:rPr>
          <w:sz w:val="28"/>
          <w:szCs w:val="28"/>
        </w:rPr>
        <w:t>«</w:t>
      </w:r>
      <w:r>
        <w:rPr>
          <w:sz w:val="28"/>
          <w:szCs w:val="28"/>
        </w:rPr>
        <w:t>14</w:t>
      </w:r>
      <w:r w:rsidRPr="00CE4D80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определение порядка принятия решений об установлении тарифов на услуги муниципальных предприятий  и учреждений, выполнение работ, за исключением случаев, предусмотренных федеральными законами</w:t>
      </w:r>
      <w:r w:rsidRPr="00CE4D80">
        <w:rPr>
          <w:sz w:val="28"/>
          <w:szCs w:val="28"/>
        </w:rPr>
        <w:t xml:space="preserve">». </w:t>
      </w:r>
    </w:p>
    <w:p w:rsidR="00C7141D" w:rsidRPr="000C3C2B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Pr="00CE4D80">
        <w:rPr>
          <w:sz w:val="28"/>
          <w:szCs w:val="28"/>
        </w:rPr>
        <w:t xml:space="preserve">. </w:t>
      </w:r>
      <w:r w:rsidRPr="000C3C2B">
        <w:rPr>
          <w:b/>
          <w:sz w:val="28"/>
          <w:szCs w:val="28"/>
        </w:rPr>
        <w:t>Статья 22. «Депутат Совета депутатов»:</w:t>
      </w:r>
    </w:p>
    <w:p w:rsidR="00C7141D" w:rsidRPr="00CE4D80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8.1 пункт 5 дополнить частью 4 следующего содержания:</w:t>
      </w:r>
      <w:r w:rsidRPr="00CE4D80">
        <w:rPr>
          <w:sz w:val="28"/>
          <w:szCs w:val="28"/>
        </w:rPr>
        <w:t xml:space="preserve"> 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«4. Депутат должен  соблюдать ограничения и запреты и исполнять обязанности, которые установлены Федеральным законом от 25 декабря 2008 года № 273-ФЗ « О противодействии коррупции» и другими федеральными законами.</w:t>
      </w:r>
      <w:r w:rsidRPr="00CE4D80">
        <w:rPr>
          <w:sz w:val="28"/>
          <w:szCs w:val="28"/>
        </w:rPr>
        <w:t xml:space="preserve"> </w:t>
      </w:r>
    </w:p>
    <w:p w:rsidR="00C7141D" w:rsidRPr="00CE4D80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8.2  пункт 11 части 4 изложить в следующей редакции « несоблюдение депутатом, осуществляющим свои полномочия на постоянной основе, ограничений, установленных Федеральным законом от 6 октября 2003 года № 131- ФЗ « Об общих принципах организации местного самоуправления в Российской Федерации»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8.3 пункт 11части 4 считать пунктом 12.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57657B">
        <w:rPr>
          <w:b/>
          <w:sz w:val="28"/>
          <w:szCs w:val="28"/>
        </w:rPr>
        <w:t>. Статья 23 « Председатель Совета депутатов»</w:t>
      </w:r>
      <w:r>
        <w:rPr>
          <w:sz w:val="28"/>
          <w:szCs w:val="28"/>
        </w:rPr>
        <w:t xml:space="preserve"> в части 3 пункт 5 слова 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 не являющиеся нормативными актами» исключить.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  <w:r w:rsidRPr="001303B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1303B0">
        <w:rPr>
          <w:b/>
          <w:sz w:val="28"/>
          <w:szCs w:val="28"/>
        </w:rPr>
        <w:t>. Стать</w:t>
      </w:r>
      <w:r>
        <w:rPr>
          <w:b/>
          <w:sz w:val="28"/>
          <w:szCs w:val="28"/>
        </w:rPr>
        <w:t>я</w:t>
      </w:r>
      <w:r w:rsidRPr="001303B0">
        <w:rPr>
          <w:b/>
          <w:sz w:val="28"/>
          <w:szCs w:val="28"/>
        </w:rPr>
        <w:t xml:space="preserve"> 28 « Администрация»</w:t>
      </w:r>
      <w:r>
        <w:rPr>
          <w:b/>
          <w:sz w:val="28"/>
          <w:szCs w:val="28"/>
        </w:rPr>
        <w:t xml:space="preserve"> часть 1  дополнить абзацем 1.1 следующего содержания:</w:t>
      </w:r>
    </w:p>
    <w:p w:rsidR="00C7141D" w:rsidRPr="001303B0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1303B0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1303B0">
        <w:rPr>
          <w:sz w:val="28"/>
          <w:szCs w:val="28"/>
        </w:rPr>
        <w:t>.1 «</w:t>
      </w:r>
      <w:r>
        <w:rPr>
          <w:sz w:val="28"/>
          <w:szCs w:val="28"/>
        </w:rPr>
        <w:t>1.1</w:t>
      </w:r>
      <w:r w:rsidRPr="001303B0">
        <w:rPr>
          <w:sz w:val="28"/>
          <w:szCs w:val="28"/>
        </w:rPr>
        <w:t>.</w:t>
      </w:r>
      <w:r>
        <w:rPr>
          <w:sz w:val="28"/>
          <w:szCs w:val="28"/>
        </w:rPr>
        <w:t xml:space="preserve"> Местной администрацией руководит глава местной администрации на принципах единоначалия».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</w:t>
      </w:r>
      <w:r w:rsidRPr="000C3C2B">
        <w:rPr>
          <w:b/>
          <w:sz w:val="28"/>
          <w:szCs w:val="28"/>
        </w:rPr>
        <w:t>.  Статья 2</w:t>
      </w:r>
      <w:r>
        <w:rPr>
          <w:b/>
          <w:sz w:val="28"/>
          <w:szCs w:val="28"/>
        </w:rPr>
        <w:t>9</w:t>
      </w:r>
      <w:r w:rsidRPr="000C3C2B">
        <w:rPr>
          <w:b/>
          <w:sz w:val="28"/>
          <w:szCs w:val="28"/>
        </w:rPr>
        <w:t>. «Полномочия администрации»:</w:t>
      </w:r>
      <w:r>
        <w:rPr>
          <w:sz w:val="28"/>
          <w:szCs w:val="28"/>
        </w:rPr>
        <w:t xml:space="preserve"> 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11.1 в пункте 7 части 1 после слов « населения топливом» дополнить словами «в пределах полномочий, установленных законодательством Российской Федерации».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11.2. пункт 10 изложить в следующей редакции:</w:t>
      </w:r>
    </w:p>
    <w:p w:rsidR="00C7141D" w:rsidRPr="00CE4D80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>«10.</w:t>
      </w:r>
      <w:r w:rsidRPr="00C93F7E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приживающих  в поселении и нуждающихся в жилых помещениях  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  самоуправления в соответствии с жилищным законодательством»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11.3 пункт 23 изложить в следующей редакции:</w:t>
      </w:r>
    </w:p>
    <w:p w:rsidR="00C7141D" w:rsidRPr="00CE4D80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«23.</w:t>
      </w:r>
      <w:r w:rsidRPr="00C93F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Утверждение правил благоустройства территории Шайдуровского сельсовета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 благоустройству и периодичность их выполнения; установление порядка участия собственников зданий (помещений в них) и </w:t>
      </w:r>
      <w:r>
        <w:rPr>
          <w:sz w:val="28"/>
          <w:szCs w:val="28"/>
        </w:rPr>
        <w:lastRenderedPageBreak/>
        <w:t>сооружений в благоустройстве прилегающих территорий, 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поселения».</w:t>
      </w:r>
    </w:p>
    <w:p w:rsidR="00C7141D" w:rsidRPr="00CE4D80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11.4. Пункт 26 </w:t>
      </w:r>
      <w:r w:rsidRPr="00CE4D80">
        <w:rPr>
          <w:sz w:val="28"/>
          <w:szCs w:val="28"/>
        </w:rPr>
        <w:t xml:space="preserve">изложить в следующей редакции: </w:t>
      </w:r>
    </w:p>
    <w:p w:rsidR="00C7141D" w:rsidRPr="00CE4D80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E4D80">
        <w:rPr>
          <w:sz w:val="28"/>
          <w:szCs w:val="28"/>
        </w:rPr>
        <w:t>«</w:t>
      </w:r>
      <w:r>
        <w:rPr>
          <w:sz w:val="28"/>
          <w:szCs w:val="28"/>
        </w:rPr>
        <w:t>26</w:t>
      </w:r>
      <w:r w:rsidRPr="00CE4D80">
        <w:rPr>
          <w:sz w:val="28"/>
          <w:szCs w:val="28"/>
        </w:rPr>
        <w:t>)</w:t>
      </w:r>
      <w:r w:rsidRPr="00C93F7E">
        <w:rPr>
          <w:sz w:val="28"/>
          <w:szCs w:val="28"/>
        </w:rPr>
        <w:t xml:space="preserve"> </w:t>
      </w:r>
      <w:r>
        <w:rPr>
          <w:sz w:val="28"/>
          <w:szCs w:val="28"/>
        </w:rPr>
        <w:t>присвоение наименований улицам, площадям и иным территориям проживания граждан в населенных пунктах, установление нумерации домов</w:t>
      </w:r>
      <w:r w:rsidRPr="00CE4D80">
        <w:rPr>
          <w:sz w:val="28"/>
          <w:szCs w:val="28"/>
        </w:rPr>
        <w:t>».</w:t>
      </w:r>
    </w:p>
    <w:p w:rsidR="00C7141D" w:rsidRPr="00CE4D80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11.5  дополнить пунктом 58 следующего содержания: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Pr="00CE4D80">
        <w:rPr>
          <w:sz w:val="28"/>
          <w:szCs w:val="28"/>
        </w:rPr>
        <w:t>5</w:t>
      </w:r>
      <w:r>
        <w:rPr>
          <w:sz w:val="28"/>
          <w:szCs w:val="28"/>
        </w:rPr>
        <w:t>8</w:t>
      </w:r>
      <w:r w:rsidRPr="00CE4D80">
        <w:rPr>
          <w:sz w:val="28"/>
          <w:szCs w:val="28"/>
        </w:rPr>
        <w:t>.</w:t>
      </w:r>
      <w:r>
        <w:rPr>
          <w:sz w:val="28"/>
          <w:szCs w:val="28"/>
        </w:rPr>
        <w:t xml:space="preserve"> Установление тарифов на услуги,  предоставляемые 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законами»;</w:t>
      </w:r>
      <w:r w:rsidRPr="00CE4D80">
        <w:rPr>
          <w:sz w:val="28"/>
          <w:szCs w:val="28"/>
        </w:rPr>
        <w:t xml:space="preserve"> 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11.6 дополнить пунктом 59 следующего содержания:</w:t>
      </w:r>
    </w:p>
    <w:p w:rsidR="00C7141D" w:rsidRPr="00CE4D80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«59. Осуществление мер по противодействию коррупции в границах поселения, которые установлены Федеральным законом от 25 декабря 2008 года № 278-ФЗ « О противодействии коррупции « и другими федеральными законами.</w:t>
      </w:r>
    </w:p>
    <w:p w:rsidR="00C7141D" w:rsidRPr="000C3C2B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12.</w:t>
      </w:r>
      <w:r w:rsidRPr="00CE4D80">
        <w:rPr>
          <w:sz w:val="28"/>
          <w:szCs w:val="28"/>
        </w:rPr>
        <w:t xml:space="preserve"> </w:t>
      </w:r>
      <w:r w:rsidRPr="000C3C2B">
        <w:rPr>
          <w:b/>
          <w:sz w:val="28"/>
          <w:szCs w:val="28"/>
        </w:rPr>
        <w:t>Статья 29.1</w:t>
      </w:r>
      <w:r>
        <w:rPr>
          <w:b/>
          <w:sz w:val="28"/>
          <w:szCs w:val="28"/>
        </w:rPr>
        <w:t xml:space="preserve"> «Муниципальный контроль» </w:t>
      </w:r>
      <w:r w:rsidRPr="000C3C2B">
        <w:rPr>
          <w:b/>
          <w:sz w:val="28"/>
          <w:szCs w:val="28"/>
        </w:rPr>
        <w:t xml:space="preserve">дополнить частью 4 следующего содержания: </w:t>
      </w:r>
    </w:p>
    <w:p w:rsidR="00C7141D" w:rsidRDefault="00C7141D" w:rsidP="00C714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E4D80">
        <w:rPr>
          <w:sz w:val="28"/>
          <w:szCs w:val="28"/>
        </w:rPr>
        <w:t>«</w:t>
      </w:r>
      <w:r>
        <w:rPr>
          <w:sz w:val="28"/>
          <w:szCs w:val="28"/>
        </w:rPr>
        <w:t>4</w:t>
      </w:r>
      <w:r w:rsidRPr="00CE4D80">
        <w:rPr>
          <w:sz w:val="28"/>
          <w:szCs w:val="28"/>
        </w:rPr>
        <w:t xml:space="preserve">) </w:t>
      </w:r>
      <w:r>
        <w:rPr>
          <w:sz w:val="28"/>
          <w:szCs w:val="28"/>
        </w:rPr>
        <w:t>Порядок организации и проведения проверок юридических лиц, индивидуальных предпринимателей администрациии осуществляется в соответствии с положениями Федерального закона от 26 декабря 2008 года № 294-ФЗ « О защите прав юридических лиц и индивидуальных предпринимателей при осуществлении государственного  контроля (надзора) и муниципального контроля</w:t>
      </w:r>
      <w:r w:rsidRPr="00CE4D80">
        <w:rPr>
          <w:sz w:val="28"/>
          <w:szCs w:val="28"/>
        </w:rPr>
        <w:t>».</w:t>
      </w:r>
    </w:p>
    <w:p w:rsidR="00C7141D" w:rsidRPr="003D1F89" w:rsidRDefault="00C7141D" w:rsidP="00C7141D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0C3C2B">
        <w:rPr>
          <w:b/>
          <w:sz w:val="28"/>
          <w:szCs w:val="28"/>
        </w:rPr>
        <w:t>Статья 4</w:t>
      </w:r>
      <w:r>
        <w:rPr>
          <w:b/>
          <w:sz w:val="28"/>
          <w:szCs w:val="28"/>
        </w:rPr>
        <w:t>0</w:t>
      </w:r>
      <w:r w:rsidRPr="000C3C2B">
        <w:rPr>
          <w:b/>
          <w:sz w:val="28"/>
          <w:szCs w:val="28"/>
        </w:rPr>
        <w:t>. « Внесение изменений и дополнений в Устав»</w:t>
      </w:r>
      <w:r>
        <w:rPr>
          <w:sz w:val="28"/>
          <w:szCs w:val="28"/>
        </w:rPr>
        <w:t xml:space="preserve"> часть 2  изложить в следующей редакции:</w:t>
      </w:r>
    </w:p>
    <w:p w:rsidR="00C7141D" w:rsidRPr="00CE4D80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</w:t>
      </w:r>
      <w:r w:rsidRPr="00CE4D80">
        <w:rPr>
          <w:sz w:val="28"/>
          <w:szCs w:val="28"/>
        </w:rPr>
        <w:t>.</w:t>
      </w:r>
      <w:r>
        <w:rPr>
          <w:sz w:val="28"/>
          <w:szCs w:val="28"/>
        </w:rPr>
        <w:t xml:space="preserve"> Решение Совета депутатов о внесении изменений и дополнений в Устав принимается большинством голосов в две трети голосов от установленной численности депутатов Совета депутатов и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порядке, установленном федеральным законом»; </w:t>
      </w:r>
    </w:p>
    <w:p w:rsidR="00C7141D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CE4D80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CE4D80">
        <w:rPr>
          <w:sz w:val="28"/>
          <w:szCs w:val="28"/>
        </w:rPr>
        <w:t>. </w:t>
      </w:r>
      <w:r>
        <w:rPr>
          <w:sz w:val="28"/>
          <w:szCs w:val="28"/>
        </w:rPr>
        <w:t>дополнить частью 5 следующего содержания:</w:t>
      </w:r>
    </w:p>
    <w:p w:rsidR="00C7141D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«5.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образования, принявшего указанное решение, за исключением случаев, предусмотренных настоящим Федеральным законом».</w:t>
      </w:r>
    </w:p>
    <w:p w:rsidR="00C7141D" w:rsidRDefault="00C7141D" w:rsidP="00C7141D">
      <w:pPr>
        <w:ind w:firstLine="540"/>
        <w:jc w:val="both"/>
        <w:rPr>
          <w:sz w:val="28"/>
          <w:szCs w:val="28"/>
        </w:rPr>
      </w:pPr>
    </w:p>
    <w:p w:rsidR="00C7141D" w:rsidRDefault="00C7141D" w:rsidP="00C7141D">
      <w:pPr>
        <w:ind w:firstLine="540"/>
        <w:jc w:val="both"/>
        <w:rPr>
          <w:sz w:val="28"/>
          <w:szCs w:val="28"/>
        </w:rPr>
      </w:pPr>
    </w:p>
    <w:p w:rsidR="00C7141D" w:rsidRDefault="00C7141D" w:rsidP="00C7141D">
      <w:pPr>
        <w:ind w:firstLine="540"/>
        <w:jc w:val="both"/>
        <w:rPr>
          <w:sz w:val="28"/>
          <w:szCs w:val="28"/>
        </w:rPr>
      </w:pPr>
    </w:p>
    <w:p w:rsidR="00C7141D" w:rsidRPr="00CE4D80" w:rsidRDefault="00C7141D" w:rsidP="00C714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               </w:t>
      </w:r>
      <w:r w:rsidR="001A4D9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Д.Г Сизов    </w:t>
      </w:r>
    </w:p>
    <w:p w:rsidR="00C7141D" w:rsidRPr="00CE4D80" w:rsidRDefault="00C7141D" w:rsidP="00C7141D">
      <w:pPr>
        <w:rPr>
          <w:sz w:val="28"/>
          <w:szCs w:val="28"/>
        </w:rPr>
      </w:pPr>
      <w:r w:rsidRPr="00CE4D80">
        <w:rPr>
          <w:sz w:val="28"/>
          <w:szCs w:val="28"/>
        </w:rPr>
        <w:br w:type="textWrapping" w:clear="all"/>
      </w:r>
    </w:p>
    <w:p w:rsidR="00C7141D" w:rsidRPr="00CE4D80" w:rsidRDefault="00C7141D" w:rsidP="00C7141D">
      <w:pPr>
        <w:rPr>
          <w:sz w:val="28"/>
          <w:szCs w:val="28"/>
        </w:rPr>
      </w:pPr>
    </w:p>
    <w:p w:rsidR="00C7141D" w:rsidRPr="00CE4D80" w:rsidRDefault="00C7141D" w:rsidP="00C7141D">
      <w:pPr>
        <w:jc w:val="center"/>
        <w:rPr>
          <w:sz w:val="28"/>
          <w:szCs w:val="28"/>
        </w:rPr>
      </w:pP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C7141D" w:rsidRDefault="00C7141D" w:rsidP="00C7141D">
      <w:pPr>
        <w:jc w:val="center"/>
        <w:rPr>
          <w:sz w:val="28"/>
          <w:szCs w:val="28"/>
        </w:rPr>
      </w:pP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7141D" w:rsidRDefault="00C7141D" w:rsidP="00C714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Двадцать шестой  сессии 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26.10.2012                                                                         </w:t>
      </w:r>
      <w:r w:rsidR="001A4D9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№ 20 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от 01.08.2011 № 16 « О положении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>об оплате труда в органах местного самоуправления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>Шайдуровского сельсовета»</w:t>
      </w:r>
    </w:p>
    <w:p w:rsidR="00C7141D" w:rsidRDefault="00C7141D" w:rsidP="00C7141D">
      <w:pPr>
        <w:jc w:val="both"/>
        <w:rPr>
          <w:sz w:val="28"/>
          <w:szCs w:val="28"/>
        </w:rPr>
      </w:pPr>
    </w:p>
    <w:p w:rsidR="00C7141D" w:rsidRDefault="00C7141D" w:rsidP="00C7141D">
      <w:pPr>
        <w:jc w:val="both"/>
        <w:rPr>
          <w:sz w:val="28"/>
          <w:szCs w:val="28"/>
        </w:rPr>
      </w:pP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от 30.11.2011 № 361-ФЗ « О внесении изменений в отдельные законодательные акты Российской Федерации», Законами Новосибирской области от 25.12.2006 № 74-ОЗ « О Реестре должностей муниципальной службы в Новосибирской области», от 07.10.2011 № 111-ОЗ «Об отдельных вопросах организации и деятельности контрольно- счетных органов муниципальных образований Новосибирской области», постановлением Правительства Новосибирской области от 09.07.2012 № 327-п « О внесении изменений в постановление администрации Новосибирской области от 28.12.2007 № 206-па», постановлением Правительства Новосибирской области от 13.08.2012 № 380-п « О внесении изменений в постановление администрации Новосибирской области от 28.12.2007 № 206-па»,  Совет депутатов Шайдуровского сельсовета,</w:t>
      </w:r>
    </w:p>
    <w:p w:rsidR="00C7141D" w:rsidRDefault="00C7141D" w:rsidP="00C7141D">
      <w:pPr>
        <w:jc w:val="both"/>
        <w:rPr>
          <w:sz w:val="28"/>
          <w:szCs w:val="28"/>
        </w:rPr>
      </w:pP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7141D" w:rsidRDefault="00C7141D" w:rsidP="00C7141D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 в Положение « Об оплате труда в органах местного самоуправления Шайдуровского сельсовета, утвержденное решением Совета депутатов Шайдуровского сельсовета от 01.08.2011 № 16 следующие изменения:</w:t>
      </w:r>
    </w:p>
    <w:p w:rsidR="00C7141D" w:rsidRDefault="00C7141D" w:rsidP="00C7141D">
      <w:pPr>
        <w:numPr>
          <w:ilvl w:val="1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Раздел 2 пункт 2.4.1изложить в следующей редакции: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>«2.4.1 Ежемесячное денежное поощрение устанавливается:</w:t>
      </w:r>
    </w:p>
    <w:p w:rsidR="00C7141D" w:rsidRDefault="00C7141D" w:rsidP="00C714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Главе Шайдуровского сельсовета в размере    137 %</w:t>
      </w:r>
    </w:p>
    <w:p w:rsidR="00C7141D" w:rsidRDefault="00C7141D" w:rsidP="00C714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 в информационном издании «Шайдуровский вестник».</w:t>
      </w:r>
    </w:p>
    <w:p w:rsidR="00C13571" w:rsidRDefault="00C13571" w:rsidP="00C13571">
      <w:pPr>
        <w:jc w:val="both"/>
        <w:rPr>
          <w:sz w:val="28"/>
          <w:szCs w:val="28"/>
        </w:rPr>
      </w:pPr>
    </w:p>
    <w:p w:rsidR="00C7141D" w:rsidRDefault="00C7141D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Глава Шайдуровского             </w:t>
      </w:r>
    </w:p>
    <w:p w:rsidR="00C7141D" w:rsidRDefault="00C7141D" w:rsidP="00C7141D">
      <w:pPr>
        <w:tabs>
          <w:tab w:val="left" w:pos="654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ab/>
        <w:t xml:space="preserve">сельсовета   </w:t>
      </w:r>
    </w:p>
    <w:p w:rsidR="00C7141D" w:rsidRDefault="00C7141D" w:rsidP="00C7141D">
      <w:pPr>
        <w:ind w:firstLine="708"/>
        <w:jc w:val="both"/>
        <w:rPr>
          <w:sz w:val="28"/>
          <w:szCs w:val="28"/>
        </w:rPr>
      </w:pPr>
    </w:p>
    <w:p w:rsidR="00C13571" w:rsidRDefault="00C13571" w:rsidP="00C714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C7141D">
        <w:rPr>
          <w:sz w:val="28"/>
          <w:szCs w:val="28"/>
        </w:rPr>
        <w:t xml:space="preserve">   О.Н Мяделец                                                    Д.Г Сизов            </w:t>
      </w:r>
    </w:p>
    <w:p w:rsidR="00C7141D" w:rsidRDefault="00C7141D" w:rsidP="00C714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C7141D" w:rsidRDefault="00C7141D" w:rsidP="00C7141D">
      <w:pPr>
        <w:jc w:val="both"/>
        <w:rPr>
          <w:sz w:val="28"/>
          <w:szCs w:val="28"/>
        </w:rPr>
      </w:pPr>
    </w:p>
    <w:p w:rsidR="00C13571" w:rsidRDefault="00C7141D" w:rsidP="00C135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3571">
        <w:rPr>
          <w:sz w:val="28"/>
          <w:szCs w:val="28"/>
        </w:rPr>
        <w:t>СОВЕТ ДЕПУТАТОВ</w:t>
      </w:r>
    </w:p>
    <w:p w:rsidR="00C13571" w:rsidRDefault="00C13571" w:rsidP="00C13571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C13571" w:rsidRDefault="00C13571" w:rsidP="00C13571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C13571" w:rsidRDefault="00C13571" w:rsidP="00C13571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C13571" w:rsidRDefault="00C13571" w:rsidP="00C13571">
      <w:pPr>
        <w:jc w:val="center"/>
        <w:rPr>
          <w:sz w:val="28"/>
          <w:szCs w:val="28"/>
        </w:rPr>
      </w:pPr>
    </w:p>
    <w:p w:rsidR="00C13571" w:rsidRDefault="00C13571" w:rsidP="00C1357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13571" w:rsidRDefault="00C13571" w:rsidP="00C135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шестой  сессии </w:t>
      </w:r>
    </w:p>
    <w:p w:rsidR="00C13571" w:rsidRDefault="00C13571" w:rsidP="00C13571">
      <w:pPr>
        <w:jc w:val="center"/>
        <w:rPr>
          <w:sz w:val="28"/>
          <w:szCs w:val="28"/>
        </w:rPr>
      </w:pP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26.10.2012г.                                                                                               № 21                                      </w:t>
      </w:r>
    </w:p>
    <w:p w:rsidR="00C13571" w:rsidRDefault="00C13571" w:rsidP="00C13571">
      <w:pPr>
        <w:jc w:val="both"/>
        <w:rPr>
          <w:sz w:val="28"/>
          <w:szCs w:val="28"/>
        </w:rPr>
      </w:pPr>
    </w:p>
    <w:p w:rsidR="00C13571" w:rsidRDefault="00C13571" w:rsidP="00C13571">
      <w:pPr>
        <w:jc w:val="both"/>
        <w:rPr>
          <w:sz w:val="28"/>
          <w:szCs w:val="28"/>
        </w:rPr>
      </w:pP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01B70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 в решение Совет депутатов Шайдуровского сельсовета от 14.12.2011г. №27 (19 сессии) «О бюджете Шайдуровского сельсовета на 2012 год и плановый период 2013-2014 годы».</w:t>
      </w:r>
    </w:p>
    <w:p w:rsidR="00C13571" w:rsidRDefault="00C13571" w:rsidP="00C13571">
      <w:pPr>
        <w:jc w:val="both"/>
        <w:rPr>
          <w:sz w:val="28"/>
          <w:szCs w:val="28"/>
        </w:rPr>
      </w:pP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Бюджетным кодексом Российской Федерации, Федеральным законом от 06.10.2003 № 131 « Об общих принципах организации местного самоуправления в Российской Федерации»,   Приказом Министерства финансов Российской Федерации от 05.09.2008 года № 92-н « Об утверждении Порядка учета Федеральным  казначейством поступлений в бюджетную систему Российской Федерации и их распределения между бюджетами бюджетной системы Российской Федерации»,  Положением « О бюджетном процессе и бюджетном устройстве в Шайдуровском  сельсовете», Совет депутатов Шайдуровского сельсовета</w:t>
      </w: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13571" w:rsidRDefault="00C13571" w:rsidP="00C13571">
      <w:pPr>
        <w:jc w:val="both"/>
        <w:rPr>
          <w:sz w:val="28"/>
          <w:szCs w:val="28"/>
        </w:rPr>
      </w:pPr>
      <w:r w:rsidRPr="00740021">
        <w:rPr>
          <w:b/>
          <w:sz w:val="28"/>
          <w:szCs w:val="28"/>
        </w:rPr>
        <w:t xml:space="preserve">            </w:t>
      </w:r>
      <w:r w:rsidRPr="00561FBF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Внести в решение Совета депутатов Шайдуровского сельсовета Сузунского района Новосибирской области четвертого созыва от   14.12.2011 года №27 (19 сессии) «О бюджете Шайдуровского сельсовета на 2012 год и плановый период 2013-2014 годов» (в редакции от 06.04.2012 №2, от 15.06.2012 №11, от 25.07.2012 №13, от 31.08.2012 №16) следующие изменения:</w:t>
      </w: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1) в пункте 1 статьи 1 цифры «6235820» заменить цифрами «7302369» (доходы), в пункте 2 статьи 1 цифры «6235820» заменить цифрами «7302369» (расходы).</w:t>
      </w: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утвердить приложение 3 таблица 1 «Доходы бюджета  Шайдуровского сельсовета на 2012 год» в прилагаемой редакции.</w:t>
      </w: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 утвердить приложение 4 таблица 1 «Распределение бюджетных ассигнований Шайдуровского сельсовета на 2012 год по разделам, подразделам, целевым статьям и видам расходов» в прилагаемой редакции.</w:t>
      </w: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4) утвердить приложение 5 таблица 1 «Ведомственная структура расходов Шайдуровского сельсовета на 2012 год» в прилагаемой редакции.</w:t>
      </w: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 утвердить приложение 6 «Источники финансирования дефицита бюджета Шайдуровского сельсовета на 2012 год» в прилагаемой редакции.            </w:t>
      </w: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C6B0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Pr="00740021">
        <w:rPr>
          <w:sz w:val="28"/>
          <w:szCs w:val="28"/>
        </w:rPr>
        <w:t>Нас</w:t>
      </w:r>
      <w:r>
        <w:rPr>
          <w:sz w:val="28"/>
          <w:szCs w:val="28"/>
        </w:rPr>
        <w:t xml:space="preserve">тоящее решение вступает в силу </w:t>
      </w:r>
      <w:r w:rsidRPr="00740021">
        <w:rPr>
          <w:sz w:val="28"/>
          <w:szCs w:val="28"/>
        </w:rPr>
        <w:t xml:space="preserve"> </w:t>
      </w:r>
      <w:r>
        <w:rPr>
          <w:sz w:val="28"/>
          <w:szCs w:val="28"/>
        </w:rPr>
        <w:t>с момента его опубликования в информационном бюллетене органов местного самоуправления «Шайдуровский вестник»</w:t>
      </w:r>
      <w:r w:rsidRPr="00740021">
        <w:rPr>
          <w:sz w:val="28"/>
          <w:szCs w:val="28"/>
        </w:rPr>
        <w:t xml:space="preserve">.   </w:t>
      </w:r>
    </w:p>
    <w:p w:rsidR="00C13571" w:rsidRDefault="00C13571" w:rsidP="00C13571">
      <w:pPr>
        <w:jc w:val="both"/>
        <w:rPr>
          <w:sz w:val="28"/>
          <w:szCs w:val="28"/>
        </w:rPr>
      </w:pPr>
      <w:r w:rsidRPr="00740021">
        <w:rPr>
          <w:sz w:val="28"/>
          <w:szCs w:val="28"/>
        </w:rPr>
        <w:t xml:space="preserve">        </w:t>
      </w:r>
    </w:p>
    <w:p w:rsidR="00C13571" w:rsidRDefault="00C13571" w:rsidP="00C135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</w:t>
      </w:r>
      <w:r w:rsidRPr="00740021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740021">
        <w:rPr>
          <w:sz w:val="28"/>
          <w:szCs w:val="28"/>
        </w:rPr>
        <w:t xml:space="preserve"> </w:t>
      </w:r>
      <w:r>
        <w:rPr>
          <w:sz w:val="28"/>
          <w:szCs w:val="28"/>
        </w:rPr>
        <w:t>Шайдур</w:t>
      </w:r>
      <w:r w:rsidRPr="00740021">
        <w:rPr>
          <w:sz w:val="28"/>
          <w:szCs w:val="28"/>
        </w:rPr>
        <w:t xml:space="preserve">овского сельсовета                         </w:t>
      </w:r>
      <w:r>
        <w:rPr>
          <w:sz w:val="28"/>
          <w:szCs w:val="28"/>
        </w:rPr>
        <w:t xml:space="preserve">                        ____________     О.Н.Мяделец                          ______________        Д.Г.Сизов</w:t>
      </w:r>
    </w:p>
    <w:p w:rsidR="00C7141D" w:rsidRDefault="00C7141D" w:rsidP="00C7141D">
      <w:pPr>
        <w:jc w:val="both"/>
        <w:rPr>
          <w:sz w:val="28"/>
          <w:szCs w:val="28"/>
        </w:rPr>
      </w:pPr>
    </w:p>
    <w:tbl>
      <w:tblPr>
        <w:tblW w:w="10938" w:type="dxa"/>
        <w:tblInd w:w="-601" w:type="dxa"/>
        <w:tblLayout w:type="fixed"/>
        <w:tblLook w:val="04A0"/>
      </w:tblPr>
      <w:tblGrid>
        <w:gridCol w:w="8000"/>
        <w:gridCol w:w="1518"/>
        <w:gridCol w:w="1420"/>
      </w:tblGrid>
      <w:tr w:rsidR="00C13571" w:rsidRPr="00C13571" w:rsidTr="00C13571">
        <w:trPr>
          <w:trHeight w:val="360"/>
        </w:trPr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C13571">
              <w:rPr>
                <w:rFonts w:ascii="Arial" w:hAnsi="Arial" w:cs="Arial"/>
                <w:sz w:val="28"/>
                <w:szCs w:val="28"/>
              </w:rPr>
              <w:t>Приложение  6</w:t>
            </w:r>
          </w:p>
        </w:tc>
      </w:tr>
      <w:tr w:rsidR="00C13571" w:rsidRPr="00C13571" w:rsidTr="00C13571">
        <w:trPr>
          <w:trHeight w:val="300"/>
        </w:trPr>
        <w:tc>
          <w:tcPr>
            <w:tcW w:w="10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</w:rPr>
            </w:pPr>
            <w:r w:rsidRPr="00C13571">
              <w:rPr>
                <w:rFonts w:ascii="Arial" w:hAnsi="Arial" w:cs="Arial"/>
              </w:rPr>
              <w:t>к решению Совета депутатов от 26.10.2012 №21 (26 сессии)</w:t>
            </w:r>
          </w:p>
        </w:tc>
      </w:tr>
      <w:tr w:rsidR="00C13571" w:rsidRPr="00C13571" w:rsidTr="00C13571">
        <w:trPr>
          <w:trHeight w:val="690"/>
        </w:trPr>
        <w:tc>
          <w:tcPr>
            <w:tcW w:w="10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C13571">
              <w:rPr>
                <w:rFonts w:ascii="Arial CYR" w:hAnsi="Arial CYR" w:cs="Arial CYR"/>
                <w:sz w:val="28"/>
                <w:szCs w:val="28"/>
              </w:rPr>
              <w:t>ИСТОЧНИКИ  ФИНАНСИРОВАНИЯ  ДЕФИЦИТА БЮДЖЕТА  Шайдуровского сельсовета на 2012год .</w:t>
            </w:r>
          </w:p>
        </w:tc>
      </w:tr>
      <w:tr w:rsidR="00C13571" w:rsidRPr="00C13571" w:rsidTr="00C13571">
        <w:trPr>
          <w:trHeight w:val="675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ИСТОЧНИКИ ВНУТРЕННЕГО ФИНАНСИРОВАНИЯ  ДЕФИЦИТА БЮДЖЕТА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Коды бюджетной классификации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2012г</w:t>
            </w:r>
          </w:p>
        </w:tc>
      </w:tr>
      <w:tr w:rsidR="00C13571" w:rsidRPr="00C13571" w:rsidTr="00C13571">
        <w:trPr>
          <w:trHeight w:val="885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Кредитные соглашения  и договоры, заключенные от имени Российской Федерации, муниципальных образований, государственных внебюджетных фондов, указанные в валюте Российской Федерации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823 01 03 00 00 00 0000 000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  <w:tr w:rsidR="00C13571" w:rsidRPr="00C13571" w:rsidTr="00C13571">
        <w:trPr>
          <w:trHeight w:val="870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Получение кредитов по кредитным соглашениям и договорам, заключенным от имени РФ, субъектов РФ, муниципальных образований, государственных внебюджетных фондов, указанным в валюте РФ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823 01 03 00 00 00 0000 700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  <w:tr w:rsidR="00C13571" w:rsidRPr="00C13571" w:rsidTr="00C13571">
        <w:trPr>
          <w:trHeight w:val="600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Бюджетные кредиты, полученные от других бюджетов бюджетной системы РФ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823 01 03 00 00 10 0000 710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  <w:tr w:rsidR="00C13571" w:rsidRPr="00C13571" w:rsidTr="00C13571">
        <w:trPr>
          <w:trHeight w:val="570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Бюджетные кредиты, полученные от других бюджетов бюджетной системы РФ местным бюджетам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823 01 03 00 00 10 0000 710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  <w:tr w:rsidR="00C13571" w:rsidRPr="00C13571" w:rsidTr="00C13571">
        <w:trPr>
          <w:trHeight w:val="870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lastRenderedPageBreak/>
              <w:t>Погашение кредитов по кредитным соглашениям и договорам, заключенным от имени РФ, субъектов РФ, муниципальных образований, государственных внебюджетных фондов, указанным в валюте РФ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823 01 03 00 00 00 0000 800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  <w:tr w:rsidR="00C13571" w:rsidRPr="00C13571" w:rsidTr="00C13571">
        <w:trPr>
          <w:trHeight w:val="585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Бюджетные кредиты, полученные от других бюджетов бюджетной системы РФ местным бюджетам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823 01 03 00 00 10 0000 810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  <w:tr w:rsidR="00C13571" w:rsidRPr="00C13571" w:rsidTr="00C13571">
        <w:trPr>
          <w:trHeight w:val="570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Бюджетные кредиты, полученные от других бюджетов бюджетной системы РФ местным бюджетам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823 01 03 00 00 10 0000 810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  <w:tr w:rsidR="00C13571" w:rsidRPr="00C13571" w:rsidTr="00C13571">
        <w:trPr>
          <w:trHeight w:val="555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Предоставление бюджетных кредитов юридическим лицам из бюджета поселений в валюте Российской Федерации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823 01 06 05 01 10 0000 540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  <w:tr w:rsidR="00C13571" w:rsidRPr="00C13571" w:rsidTr="00C13571">
        <w:trPr>
          <w:trHeight w:val="570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Возврат бюджетных кредитов, предоставленных юридическим лицам из бюджета поселений в валюте Российской Федерации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823 01 06 05 01 10 0000 640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  <w:tr w:rsidR="00C13571" w:rsidRPr="00C13571" w:rsidTr="00C13571">
        <w:trPr>
          <w:trHeight w:val="300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Остатки средств бюджета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823 01 05 00 00 00 0000 000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  <w:tr w:rsidR="00C13571" w:rsidRPr="00C13571" w:rsidTr="00C13571">
        <w:trPr>
          <w:trHeight w:val="300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Увеличнние прочих остатков  денежных средств бюджетов поселений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823 01 05 02 01 10 0000 510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7302396</w:t>
            </w:r>
          </w:p>
        </w:tc>
      </w:tr>
      <w:tr w:rsidR="00C13571" w:rsidRPr="00C13571" w:rsidTr="00C13571">
        <w:trPr>
          <w:trHeight w:val="315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Уменьшение прочих остатков  денежных средств бюджетов поселений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823 01 05 02 01 10 0000 610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7302396</w:t>
            </w:r>
          </w:p>
        </w:tc>
      </w:tr>
      <w:tr w:rsidR="00C13571" w:rsidRPr="00C13571" w:rsidTr="00C13571">
        <w:trPr>
          <w:trHeight w:val="300"/>
        </w:trPr>
        <w:tc>
          <w:tcPr>
            <w:tcW w:w="8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Итого источников внутреннего финансирования дефицита бюджета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</w:t>
            </w:r>
          </w:p>
        </w:tc>
      </w:tr>
    </w:tbl>
    <w:p w:rsidR="00C7141D" w:rsidRPr="009768ED" w:rsidRDefault="00C7141D" w:rsidP="005924A8">
      <w:pPr>
        <w:jc w:val="both"/>
      </w:pPr>
    </w:p>
    <w:tbl>
      <w:tblPr>
        <w:tblW w:w="10875" w:type="dxa"/>
        <w:tblInd w:w="-743" w:type="dxa"/>
        <w:tblLook w:val="04A0"/>
      </w:tblPr>
      <w:tblGrid>
        <w:gridCol w:w="3300"/>
        <w:gridCol w:w="5915"/>
        <w:gridCol w:w="1660"/>
      </w:tblGrid>
      <w:tr w:rsidR="00C13571" w:rsidRPr="00C13571" w:rsidTr="00C13571">
        <w:trPr>
          <w:trHeight w:val="33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7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C13571">
              <w:rPr>
                <w:rFonts w:ascii="Arial" w:hAnsi="Arial" w:cs="Arial"/>
                <w:sz w:val="28"/>
                <w:szCs w:val="28"/>
              </w:rPr>
              <w:t>Приложение 3</w:t>
            </w:r>
          </w:p>
        </w:tc>
      </w:tr>
      <w:tr w:rsidR="00C13571" w:rsidRPr="00C13571" w:rsidTr="00C13571">
        <w:trPr>
          <w:trHeight w:val="33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5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C13571">
              <w:rPr>
                <w:rFonts w:ascii="Arial" w:hAnsi="Arial" w:cs="Arial"/>
                <w:sz w:val="28"/>
                <w:szCs w:val="28"/>
              </w:rPr>
              <w:t>Таблица 1</w:t>
            </w:r>
          </w:p>
        </w:tc>
      </w:tr>
      <w:tr w:rsidR="00C13571" w:rsidRPr="00C13571" w:rsidTr="00C13571">
        <w:trPr>
          <w:trHeight w:val="28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7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</w:rPr>
            </w:pPr>
            <w:r w:rsidRPr="00C13571">
              <w:rPr>
                <w:rFonts w:ascii="Arial" w:hAnsi="Arial" w:cs="Arial"/>
              </w:rPr>
              <w:t>к решению Совета депутатов от 26.10.2012 №216 (26 сессии)</w:t>
            </w:r>
          </w:p>
        </w:tc>
      </w:tr>
      <w:tr w:rsidR="00C13571" w:rsidRPr="00C13571" w:rsidTr="00C13571">
        <w:trPr>
          <w:trHeight w:val="315"/>
        </w:trPr>
        <w:tc>
          <w:tcPr>
            <w:tcW w:w="10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C13571">
              <w:rPr>
                <w:rFonts w:ascii="Arial CYR" w:hAnsi="Arial CYR" w:cs="Arial CYR"/>
                <w:b/>
                <w:bCs/>
                <w:sz w:val="28"/>
                <w:szCs w:val="28"/>
              </w:rPr>
              <w:t xml:space="preserve">Доходы бюджета Шайдуровского сельсовета на  2012 год. </w:t>
            </w:r>
          </w:p>
        </w:tc>
      </w:tr>
      <w:tr w:rsidR="00C13571" w:rsidRPr="00C13571" w:rsidTr="00C13571">
        <w:trPr>
          <w:trHeight w:val="18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</w:p>
        </w:tc>
        <w:tc>
          <w:tcPr>
            <w:tcW w:w="5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</w:p>
        </w:tc>
      </w:tr>
      <w:tr w:rsidR="00C13571" w:rsidRPr="00C13571" w:rsidTr="00C13571">
        <w:trPr>
          <w:trHeight w:val="37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ind w:left="-519" w:firstLine="519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К О Д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Наименование групп, подгрупп, статей и подстатей доходов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2012г руб.</w:t>
            </w:r>
          </w:p>
        </w:tc>
      </w:tr>
      <w:tr w:rsidR="00C13571" w:rsidRPr="00C13571" w:rsidTr="00C13571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Налоговые доходы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989140,0</w:t>
            </w:r>
          </w:p>
        </w:tc>
      </w:tr>
      <w:tr w:rsidR="00C13571" w:rsidRPr="00C13571" w:rsidTr="00C13571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182 10102000010000110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Налог на доходы физических лиц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513140,0</w:t>
            </w:r>
          </w:p>
        </w:tc>
      </w:tr>
      <w:tr w:rsidR="00C13571" w:rsidRPr="00C13571" w:rsidTr="00C13571">
        <w:trPr>
          <w:trHeight w:val="1215"/>
        </w:trPr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182 10102021011000110</w:t>
            </w:r>
          </w:p>
        </w:tc>
        <w:tc>
          <w:tcPr>
            <w:tcW w:w="5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Налог на доходы физических лиц, облагаемых по налоговой ставке, установленной п 1 ст 224 Налогового кодекса ПФ, за исключением доходов, полученных физическими лицами, зарегистрированными в качестве индивидуальных предпринимателей.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513140,0</w:t>
            </w:r>
          </w:p>
        </w:tc>
      </w:tr>
      <w:tr w:rsidR="00C13571" w:rsidRPr="00C13571" w:rsidTr="00C13571">
        <w:trPr>
          <w:trHeight w:val="6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182 10601030101000110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Налог на имущество физических лиц, взимаемый по ставке, применяемым к объектам налогообложения, расположенным в границах поселений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46000,0</w:t>
            </w:r>
          </w:p>
        </w:tc>
      </w:tr>
      <w:tr w:rsidR="00C13571" w:rsidRPr="00C13571" w:rsidTr="00C13571">
        <w:trPr>
          <w:trHeight w:val="91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182 10606013101000110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Земельный налог, взимаемый по ставкам, установленным в соответствии с пп 1 п 1 ст 394 Налогового кодекса РФ и применяемым к объектам налогооблажения, расположенным в границах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409000,0</w:t>
            </w:r>
          </w:p>
        </w:tc>
      </w:tr>
      <w:tr w:rsidR="00C13571" w:rsidRPr="00C13571" w:rsidTr="00C13571">
        <w:trPr>
          <w:trHeight w:val="124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lastRenderedPageBreak/>
              <w:t>182 10606023101000110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                              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21000,0</w:t>
            </w:r>
          </w:p>
        </w:tc>
      </w:tr>
      <w:tr w:rsidR="00C13571" w:rsidRPr="00C13571" w:rsidTr="00C13571">
        <w:trPr>
          <w:trHeight w:val="33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Неналоговые доходы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75700,0</w:t>
            </w:r>
          </w:p>
        </w:tc>
      </w:tr>
      <w:tr w:rsidR="00C13571" w:rsidRPr="00C13571" w:rsidTr="00C13571">
        <w:trPr>
          <w:trHeight w:val="11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82310804020010000110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                     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700,0</w:t>
            </w:r>
          </w:p>
        </w:tc>
      </w:tr>
      <w:tr w:rsidR="00C13571" w:rsidRPr="00C13571" w:rsidTr="00C13571">
        <w:trPr>
          <w:trHeight w:val="6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82311301995100000130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Прочие доходы поселений от оказания платных услуг и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15000,0</w:t>
            </w:r>
          </w:p>
        </w:tc>
      </w:tr>
      <w:tr w:rsidR="00C13571" w:rsidRPr="00C13571" w:rsidTr="00C13571">
        <w:trPr>
          <w:trHeight w:val="5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82311105011100000120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Арендная плата и поступления от продажи права заключ.договоров аренды земель.участков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60000,0</w:t>
            </w:r>
          </w:p>
        </w:tc>
      </w:tr>
      <w:tr w:rsidR="00C13571" w:rsidRPr="00C13571" w:rsidTr="00C13571">
        <w:trPr>
          <w:trHeight w:val="42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Итого доходов налоговых и неналоговых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1064840,0</w:t>
            </w:r>
          </w:p>
        </w:tc>
      </w:tr>
      <w:tr w:rsidR="00C13571" w:rsidRPr="00C13571" w:rsidTr="00C13571">
        <w:trPr>
          <w:trHeight w:val="31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82320000000000000000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Безвозмездные поступления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6237529,0</w:t>
            </w:r>
          </w:p>
        </w:tc>
      </w:tr>
      <w:tr w:rsidR="00C13571" w:rsidRPr="00C13571" w:rsidTr="00C13571">
        <w:trPr>
          <w:trHeight w:val="34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82320200000000000000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Безвозмездные поступления от  других бюджетов бюджетной системы РФ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6237529,0</w:t>
            </w:r>
          </w:p>
        </w:tc>
      </w:tr>
      <w:tr w:rsidR="00C13571" w:rsidRPr="00C13571" w:rsidTr="00C13571">
        <w:trPr>
          <w:trHeight w:val="48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82320201000000000151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Дотации от  других бюджетов бюджетной системы РФ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3185080,0</w:t>
            </w:r>
          </w:p>
        </w:tc>
      </w:tr>
      <w:tr w:rsidR="00C13571" w:rsidRPr="00C13571" w:rsidTr="00C13571">
        <w:trPr>
          <w:trHeight w:val="5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82320201001100000151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Дотации бюджетам поселений на выравнивание уровня бюджетной обеспеченности из фонда финансовой поддержки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3185080,0</w:t>
            </w:r>
          </w:p>
        </w:tc>
      </w:tr>
      <w:tr w:rsidR="00C13571" w:rsidRPr="00C13571" w:rsidTr="00C13571">
        <w:trPr>
          <w:trHeight w:val="40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82320202999100000151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Прочие субсидии бюджетам поселений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59400,0</w:t>
            </w:r>
          </w:p>
        </w:tc>
      </w:tr>
      <w:tr w:rsidR="00C13571" w:rsidRPr="00C13571" w:rsidTr="00C13571">
        <w:trPr>
          <w:trHeight w:val="57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82320203015100000151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Субвенции бюджетам поселений на осуществление полномочий по воинскому учету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69000,0</w:t>
            </w:r>
          </w:p>
        </w:tc>
      </w:tr>
      <w:tr w:rsidR="00C13571" w:rsidRPr="00C13571" w:rsidTr="00C13571">
        <w:trPr>
          <w:trHeight w:val="61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82320203024100000151 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Субвенции бюджетам поселений на выполнение передаваемых полномочий субъектов Российской Федерации                      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100,0</w:t>
            </w:r>
          </w:p>
        </w:tc>
      </w:tr>
      <w:tr w:rsidR="00C13571" w:rsidRPr="00C13571" w:rsidTr="00C13571">
        <w:trPr>
          <w:trHeight w:val="61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82320204999100000151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Прочие межбюджетные трансферты, передаваемые бюджетам поселений                         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2923949,0</w:t>
            </w:r>
          </w:p>
        </w:tc>
      </w:tr>
    </w:tbl>
    <w:p w:rsidR="00C13571" w:rsidRDefault="00C13571" w:rsidP="009768ED">
      <w:pPr>
        <w:pStyle w:val="Style7"/>
        <w:widowControl/>
        <w:spacing w:before="65" w:line="317" w:lineRule="exact"/>
        <w:ind w:right="-2"/>
      </w:pPr>
    </w:p>
    <w:p w:rsidR="00C13571" w:rsidRDefault="00C13571" w:rsidP="009768ED">
      <w:pPr>
        <w:pStyle w:val="Style7"/>
        <w:widowControl/>
        <w:spacing w:before="65" w:line="317" w:lineRule="exact"/>
        <w:ind w:right="-2"/>
      </w:pPr>
    </w:p>
    <w:tbl>
      <w:tblPr>
        <w:tblW w:w="10008" w:type="dxa"/>
        <w:tblInd w:w="93" w:type="dxa"/>
        <w:tblLook w:val="04A0"/>
      </w:tblPr>
      <w:tblGrid>
        <w:gridCol w:w="4840"/>
        <w:gridCol w:w="115"/>
        <w:gridCol w:w="617"/>
        <w:gridCol w:w="100"/>
        <w:gridCol w:w="682"/>
        <w:gridCol w:w="116"/>
        <w:gridCol w:w="539"/>
        <w:gridCol w:w="792"/>
        <w:gridCol w:w="359"/>
        <w:gridCol w:w="454"/>
        <w:gridCol w:w="236"/>
        <w:gridCol w:w="1231"/>
        <w:gridCol w:w="120"/>
      </w:tblGrid>
      <w:tr w:rsidR="00C13571" w:rsidRPr="00C13571" w:rsidTr="00C13571">
        <w:trPr>
          <w:gridAfter w:val="1"/>
          <w:wAfter w:w="115" w:type="dxa"/>
          <w:trHeight w:val="362"/>
        </w:trPr>
        <w:tc>
          <w:tcPr>
            <w:tcW w:w="98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C13571">
              <w:rPr>
                <w:rFonts w:ascii="Arial" w:hAnsi="Arial" w:cs="Arial"/>
                <w:sz w:val="28"/>
                <w:szCs w:val="28"/>
              </w:rPr>
              <w:t>Приложение 4</w:t>
            </w:r>
          </w:p>
        </w:tc>
      </w:tr>
      <w:tr w:rsidR="00C13571" w:rsidRPr="00C13571" w:rsidTr="00C13571">
        <w:trPr>
          <w:gridAfter w:val="1"/>
          <w:wAfter w:w="116" w:type="dxa"/>
          <w:trHeight w:val="301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center"/>
              <w:rPr>
                <w:rFonts w:ascii="Arial" w:hAnsi="Arial" w:cs="Arial"/>
              </w:rPr>
            </w:pPr>
            <w:r w:rsidRPr="00C13571">
              <w:rPr>
                <w:rFonts w:ascii="Arial" w:hAnsi="Arial" w:cs="Arial"/>
              </w:rPr>
              <w:t>таблица 1</w:t>
            </w:r>
          </w:p>
        </w:tc>
      </w:tr>
      <w:tr w:rsidR="00C13571" w:rsidRPr="00C13571" w:rsidTr="00C13571">
        <w:trPr>
          <w:gridAfter w:val="1"/>
          <w:wAfter w:w="115" w:type="dxa"/>
          <w:trHeight w:val="362"/>
        </w:trPr>
        <w:tc>
          <w:tcPr>
            <w:tcW w:w="98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</w:rPr>
            </w:pPr>
            <w:r w:rsidRPr="00C13571">
              <w:rPr>
                <w:rFonts w:ascii="Arial" w:hAnsi="Arial" w:cs="Arial"/>
              </w:rPr>
              <w:t>к решению Совета депутатов от 26.10.2012 №21 (26 сессии)</w:t>
            </w:r>
          </w:p>
        </w:tc>
      </w:tr>
      <w:tr w:rsidR="00C13571" w:rsidRPr="00C13571" w:rsidTr="00C13571">
        <w:trPr>
          <w:gridAfter w:val="1"/>
          <w:wAfter w:w="115" w:type="dxa"/>
          <w:trHeight w:val="1055"/>
        </w:trPr>
        <w:tc>
          <w:tcPr>
            <w:tcW w:w="989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C13571">
              <w:rPr>
                <w:rFonts w:ascii="Arial CYR" w:hAnsi="Arial CYR" w:cs="Arial CYR"/>
                <w:b/>
                <w:bCs/>
                <w:sz w:val="28"/>
                <w:szCs w:val="28"/>
              </w:rPr>
              <w:t>Распределение средств бюджетных ассигнований Шайдуровского сельсовета на 2012 по разделам, подразделам,целевым статьям и видам расходов</w:t>
            </w:r>
          </w:p>
        </w:tc>
      </w:tr>
      <w:tr w:rsidR="00C13571" w:rsidRPr="00C13571" w:rsidTr="00C13571">
        <w:trPr>
          <w:gridAfter w:val="1"/>
          <w:wAfter w:w="116" w:type="dxa"/>
          <w:trHeight w:val="317"/>
        </w:trPr>
        <w:tc>
          <w:tcPr>
            <w:tcW w:w="4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Разд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Прз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Цс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Вид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 xml:space="preserve"> 2012г.</w:t>
            </w:r>
          </w:p>
        </w:tc>
      </w:tr>
      <w:tr w:rsidR="00C13571" w:rsidRPr="00C13571" w:rsidTr="00C13571">
        <w:trPr>
          <w:gridAfter w:val="1"/>
          <w:wAfter w:w="116" w:type="dxa"/>
          <w:trHeight w:val="31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руб.</w:t>
            </w:r>
          </w:p>
        </w:tc>
      </w:tr>
      <w:tr w:rsidR="00C13571" w:rsidRPr="00C13571" w:rsidTr="00C13571">
        <w:trPr>
          <w:gridAfter w:val="1"/>
          <w:wAfter w:w="116" w:type="dxa"/>
          <w:trHeight w:val="31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2073853,8</w:t>
            </w:r>
          </w:p>
        </w:tc>
      </w:tr>
      <w:tr w:rsidR="00C13571" w:rsidRPr="00C13571" w:rsidTr="00C13571">
        <w:trPr>
          <w:gridAfter w:val="1"/>
          <w:wAfter w:w="116" w:type="dxa"/>
          <w:trHeight w:val="85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334200,0</w:t>
            </w:r>
          </w:p>
        </w:tc>
      </w:tr>
      <w:tr w:rsidR="00C13571" w:rsidRPr="00C13571" w:rsidTr="00C13571">
        <w:trPr>
          <w:gridAfter w:val="1"/>
          <w:wAfter w:w="116" w:type="dxa"/>
          <w:trHeight w:val="60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334200,0</w:t>
            </w:r>
          </w:p>
        </w:tc>
      </w:tr>
      <w:tr w:rsidR="00C13571" w:rsidRPr="00C13571" w:rsidTr="00C13571">
        <w:trPr>
          <w:gridAfter w:val="1"/>
          <w:wAfter w:w="116" w:type="dxa"/>
          <w:trHeight w:val="58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0020300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334200,0</w:t>
            </w:r>
          </w:p>
        </w:tc>
      </w:tr>
      <w:tr w:rsidR="00C13571" w:rsidRPr="00C13571" w:rsidTr="00C13571">
        <w:trPr>
          <w:gridAfter w:val="1"/>
          <w:wAfter w:w="116" w:type="dxa"/>
          <w:trHeight w:val="55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Функционирование местных администраций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1731569,0</w:t>
            </w:r>
          </w:p>
        </w:tc>
      </w:tr>
      <w:tr w:rsidR="00C13571" w:rsidRPr="00C13571" w:rsidTr="00C13571">
        <w:trPr>
          <w:gridAfter w:val="1"/>
          <w:wAfter w:w="116" w:type="dxa"/>
          <w:trHeight w:val="87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Руководство и управление в сфере установленных функций органов гос.власти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1731469,0</w:t>
            </w:r>
          </w:p>
        </w:tc>
      </w:tr>
      <w:tr w:rsidR="00C13571" w:rsidRPr="00C13571" w:rsidTr="00C13571">
        <w:trPr>
          <w:gridAfter w:val="1"/>
          <w:wAfter w:w="116" w:type="dxa"/>
          <w:trHeight w:val="34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Центральный аппарат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0020400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1731469,0</w:t>
            </w:r>
          </w:p>
        </w:tc>
      </w:tr>
      <w:tr w:rsidR="00C13571" w:rsidRPr="00C13571" w:rsidTr="00C13571">
        <w:trPr>
          <w:gridAfter w:val="1"/>
          <w:wAfter w:w="116" w:type="dxa"/>
          <w:trHeight w:val="34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Иные межбюджетные трансферты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0020400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017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61169,0</w:t>
            </w:r>
          </w:p>
        </w:tc>
      </w:tr>
      <w:tr w:rsidR="00C13571" w:rsidRPr="00C13571" w:rsidTr="00C13571">
        <w:trPr>
          <w:gridAfter w:val="1"/>
          <w:wAfter w:w="116" w:type="dxa"/>
          <w:trHeight w:val="55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0020400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1670300,0</w:t>
            </w:r>
          </w:p>
        </w:tc>
      </w:tr>
      <w:tr w:rsidR="00C13571" w:rsidRPr="00C13571" w:rsidTr="00C13571">
        <w:trPr>
          <w:gridAfter w:val="1"/>
          <w:wAfter w:w="116" w:type="dxa"/>
          <w:trHeight w:val="55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Осуществление полномочий по решению вопросов в сфере административных правонарушений                       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0020513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100,0</w:t>
            </w:r>
          </w:p>
        </w:tc>
      </w:tr>
      <w:tr w:rsidR="00C13571" w:rsidRPr="00C13571" w:rsidTr="00C13571">
        <w:trPr>
          <w:gridAfter w:val="1"/>
          <w:wAfter w:w="116" w:type="dxa"/>
          <w:trHeight w:val="55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0020513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100,0</w:t>
            </w:r>
          </w:p>
        </w:tc>
      </w:tr>
      <w:tr w:rsidR="00C13571" w:rsidRPr="00C13571" w:rsidTr="00C13571">
        <w:trPr>
          <w:gridAfter w:val="1"/>
          <w:wAfter w:w="116" w:type="dxa"/>
          <w:trHeight w:val="55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Обеспечение деятельности финансовых, налоговых и таможенных органов и органов финансового (финансово-бюджетного) контроля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8084,83</w:t>
            </w:r>
          </w:p>
        </w:tc>
      </w:tr>
      <w:tr w:rsidR="00C13571" w:rsidRPr="00C13571" w:rsidTr="00C13571">
        <w:trPr>
          <w:gridAfter w:val="1"/>
          <w:wAfter w:w="116" w:type="dxa"/>
          <w:trHeight w:val="55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Центральный аппарат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0020400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8084,83</w:t>
            </w:r>
          </w:p>
        </w:tc>
      </w:tr>
      <w:tr w:rsidR="00C13571" w:rsidRPr="00C13571" w:rsidTr="00C13571">
        <w:trPr>
          <w:gridAfter w:val="1"/>
          <w:wAfter w:w="116" w:type="dxa"/>
          <w:trHeight w:val="55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Иные межбюджетные трансферты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0020400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017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8084,83</w:t>
            </w:r>
          </w:p>
        </w:tc>
      </w:tr>
      <w:tr w:rsidR="00C13571" w:rsidRPr="00C13571" w:rsidTr="00C13571">
        <w:trPr>
          <w:gridAfter w:val="1"/>
          <w:wAfter w:w="116" w:type="dxa"/>
          <w:trHeight w:val="33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Национальная оборона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69000,0</w:t>
            </w:r>
          </w:p>
        </w:tc>
      </w:tr>
      <w:tr w:rsidR="00C13571" w:rsidRPr="00C13571" w:rsidTr="00C13571">
        <w:trPr>
          <w:gridAfter w:val="1"/>
          <w:wAfter w:w="116" w:type="dxa"/>
          <w:trHeight w:val="31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Мобилизация вневойсковой подготовки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69000,0</w:t>
            </w:r>
          </w:p>
        </w:tc>
      </w:tr>
      <w:tr w:rsidR="00C13571" w:rsidRPr="00C13571" w:rsidTr="00C13571">
        <w:trPr>
          <w:gridAfter w:val="1"/>
          <w:wAfter w:w="116" w:type="dxa"/>
          <w:trHeight w:val="57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0010000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69000,0</w:t>
            </w:r>
          </w:p>
        </w:tc>
      </w:tr>
      <w:tr w:rsidR="00C13571" w:rsidRPr="00C13571" w:rsidTr="00C13571">
        <w:trPr>
          <w:gridAfter w:val="1"/>
          <w:wAfter w:w="116" w:type="dxa"/>
          <w:trHeight w:val="58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Осуществление первичного воинского учета на территории, где отсутст.военкоматы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0013600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69000,0</w:t>
            </w:r>
          </w:p>
        </w:tc>
      </w:tr>
      <w:tr w:rsidR="00C13571" w:rsidRPr="00C13571" w:rsidTr="00C13571">
        <w:trPr>
          <w:gridAfter w:val="1"/>
          <w:wAfter w:w="116" w:type="dxa"/>
          <w:trHeight w:val="58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0013600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69000,0</w:t>
            </w:r>
          </w:p>
        </w:tc>
      </w:tr>
      <w:tr w:rsidR="00C13571" w:rsidRPr="00C13571" w:rsidTr="00C13571">
        <w:trPr>
          <w:gridAfter w:val="1"/>
          <w:wAfter w:w="116" w:type="dxa"/>
          <w:trHeight w:val="66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27696,0</w:t>
            </w:r>
          </w:p>
        </w:tc>
      </w:tr>
      <w:tr w:rsidR="00C13571" w:rsidRPr="00C13571" w:rsidTr="00C13571">
        <w:trPr>
          <w:gridAfter w:val="1"/>
          <w:wAfter w:w="116" w:type="dxa"/>
          <w:trHeight w:val="60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Предупреждение и ликвидация послед.чрезв.ситуаций, гражд.оборона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5000,0</w:t>
            </w:r>
          </w:p>
        </w:tc>
      </w:tr>
      <w:tr w:rsidR="00C13571" w:rsidRPr="00C13571" w:rsidTr="00C13571">
        <w:trPr>
          <w:gridAfter w:val="1"/>
          <w:wAfter w:w="116" w:type="dxa"/>
          <w:trHeight w:val="60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Мероприятия по предупреждению и ликвидации  чрезвычайных последствий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2180000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5000,0</w:t>
            </w:r>
          </w:p>
        </w:tc>
      </w:tr>
      <w:tr w:rsidR="00C13571" w:rsidRPr="00C13571" w:rsidTr="00C13571">
        <w:trPr>
          <w:gridAfter w:val="1"/>
          <w:wAfter w:w="116" w:type="dxa"/>
          <w:trHeight w:val="58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Подготовка населения и организаций к действиям в чрезвычайной ситуации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2180100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5000,0</w:t>
            </w:r>
          </w:p>
        </w:tc>
      </w:tr>
      <w:tr w:rsidR="00C13571" w:rsidRPr="00C13571" w:rsidTr="00C13571">
        <w:trPr>
          <w:gridAfter w:val="1"/>
          <w:wAfter w:w="116" w:type="dxa"/>
          <w:trHeight w:val="58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Функционирование органов в сфере национальной безопасности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2180100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014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5000,0</w:t>
            </w:r>
          </w:p>
        </w:tc>
      </w:tr>
      <w:tr w:rsidR="00C13571" w:rsidRPr="00C13571" w:rsidTr="00C13571">
        <w:trPr>
          <w:gridAfter w:val="1"/>
          <w:wAfter w:w="116" w:type="dxa"/>
          <w:trHeight w:val="40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lastRenderedPageBreak/>
              <w:t>Обеспечение пожарной безопасности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21696,0</w:t>
            </w:r>
          </w:p>
        </w:tc>
      </w:tr>
      <w:tr w:rsidR="00C13571" w:rsidRPr="00C13571" w:rsidTr="00C13571">
        <w:trPr>
          <w:gridAfter w:val="1"/>
          <w:wAfter w:w="116" w:type="dxa"/>
          <w:trHeight w:val="58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                                 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2180100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21696,0</w:t>
            </w:r>
          </w:p>
        </w:tc>
      </w:tr>
      <w:tr w:rsidR="00C13571" w:rsidRPr="00C13571" w:rsidTr="00C13571">
        <w:trPr>
          <w:gridAfter w:val="1"/>
          <w:wAfter w:w="116" w:type="dxa"/>
          <w:trHeight w:val="58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2180100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21696,0</w:t>
            </w:r>
          </w:p>
        </w:tc>
      </w:tr>
      <w:tr w:rsidR="00C13571" w:rsidRPr="00C13571" w:rsidTr="00C13571">
        <w:trPr>
          <w:gridAfter w:val="1"/>
          <w:wAfter w:w="116" w:type="dxa"/>
          <w:trHeight w:val="58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1000,0</w:t>
            </w:r>
          </w:p>
        </w:tc>
      </w:tr>
      <w:tr w:rsidR="00C13571" w:rsidRPr="00C13571" w:rsidTr="00C13571">
        <w:trPr>
          <w:gridAfter w:val="1"/>
          <w:wAfter w:w="116" w:type="dxa"/>
          <w:trHeight w:val="90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2470000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1000,0</w:t>
            </w:r>
          </w:p>
        </w:tc>
      </w:tr>
      <w:tr w:rsidR="00C13571" w:rsidRPr="00C13571" w:rsidTr="00C13571">
        <w:trPr>
          <w:gridAfter w:val="1"/>
          <w:wAfter w:w="116" w:type="dxa"/>
          <w:trHeight w:val="60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2470000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1000,0</w:t>
            </w:r>
          </w:p>
        </w:tc>
      </w:tr>
      <w:tr w:rsidR="00C13571" w:rsidRPr="00C13571" w:rsidTr="00C13571">
        <w:trPr>
          <w:gridAfter w:val="1"/>
          <w:wAfter w:w="116" w:type="dxa"/>
          <w:trHeight w:val="39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Национальная экономика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04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2000,0</w:t>
            </w:r>
          </w:p>
        </w:tc>
      </w:tr>
      <w:tr w:rsidR="00C13571" w:rsidRPr="00C13571" w:rsidTr="00C13571">
        <w:trPr>
          <w:gridAfter w:val="1"/>
          <w:wAfter w:w="116" w:type="dxa"/>
          <w:trHeight w:val="63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Другие вопросы в области национальной экономики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04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2000,0</w:t>
            </w:r>
          </w:p>
        </w:tc>
      </w:tr>
      <w:tr w:rsidR="00C13571" w:rsidRPr="00C13571" w:rsidTr="00C13571">
        <w:trPr>
          <w:gridAfter w:val="1"/>
          <w:wAfter w:w="116" w:type="dxa"/>
          <w:trHeight w:val="33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Малый бизнес и предпринимательство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3450000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2000,0</w:t>
            </w:r>
          </w:p>
        </w:tc>
      </w:tr>
      <w:tr w:rsidR="00C13571" w:rsidRPr="00C13571" w:rsidTr="00C13571">
        <w:trPr>
          <w:gridAfter w:val="1"/>
          <w:wAfter w:w="116" w:type="dxa"/>
          <w:trHeight w:val="919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Субсидии на государственную поддержку малого предпринимательства, включая крестьянские (фермерские) хозяйства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3450100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2000,0</w:t>
            </w:r>
          </w:p>
        </w:tc>
      </w:tr>
      <w:tr w:rsidR="00C13571" w:rsidRPr="00C13571" w:rsidTr="00C13571">
        <w:trPr>
          <w:gridAfter w:val="1"/>
          <w:wAfter w:w="116" w:type="dxa"/>
          <w:trHeight w:val="46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Субсидии юридическим лицам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3450100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2000,0</w:t>
            </w:r>
          </w:p>
        </w:tc>
      </w:tr>
      <w:tr w:rsidR="00C13571" w:rsidRPr="00C13571" w:rsidTr="00C13571">
        <w:trPr>
          <w:gridAfter w:val="1"/>
          <w:wAfter w:w="116" w:type="dxa"/>
          <w:trHeight w:val="36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Жилищно-коммунальное хозяйство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2804891,2</w:t>
            </w:r>
          </w:p>
        </w:tc>
      </w:tr>
      <w:tr w:rsidR="00C13571" w:rsidRPr="00C13571" w:rsidTr="00C13571">
        <w:trPr>
          <w:gridAfter w:val="1"/>
          <w:wAfter w:w="116" w:type="dxa"/>
          <w:trHeight w:val="36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Коммунальное хозяйство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56600,0</w:t>
            </w:r>
          </w:p>
        </w:tc>
      </w:tr>
      <w:tr w:rsidR="00C13571" w:rsidRPr="00C13571" w:rsidTr="00C13571">
        <w:trPr>
          <w:gridAfter w:val="1"/>
          <w:wAfter w:w="116" w:type="dxa"/>
          <w:trHeight w:val="214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Ведомственная целевая программа "Государственная поддержка муниципальных образований Новосибирской области по энергосбережению и энергетической эффективности в жилищно-коммунальном хозяйстве на 2011-2013 годы"                               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6550700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53600,0</w:t>
            </w:r>
          </w:p>
        </w:tc>
      </w:tr>
      <w:tr w:rsidR="00C13571" w:rsidRPr="00C13571" w:rsidTr="00C13571">
        <w:trPr>
          <w:gridAfter w:val="1"/>
          <w:wAfter w:w="116" w:type="dxa"/>
          <w:trHeight w:val="64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6550799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3000,0</w:t>
            </w:r>
          </w:p>
        </w:tc>
      </w:tr>
      <w:tr w:rsidR="00C13571" w:rsidRPr="00C13571" w:rsidTr="00C13571">
        <w:trPr>
          <w:gridAfter w:val="1"/>
          <w:wAfter w:w="116" w:type="dxa"/>
          <w:trHeight w:val="36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Коммунальное хозяйство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</w:tr>
      <w:tr w:rsidR="00C13571" w:rsidRPr="00C13571" w:rsidTr="00C13571">
        <w:trPr>
          <w:gridAfter w:val="1"/>
          <w:wAfter w:w="116" w:type="dxa"/>
          <w:trHeight w:val="149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Расходы, возникающие при выполнении полномочий органов местного самоуправления по вопросам местного значения в части снабжения населения топливом     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3408302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5800,0</w:t>
            </w:r>
          </w:p>
        </w:tc>
      </w:tr>
      <w:tr w:rsidR="00C13571" w:rsidRPr="00C13571" w:rsidTr="00C13571">
        <w:trPr>
          <w:gridAfter w:val="1"/>
          <w:wAfter w:w="116" w:type="dxa"/>
          <w:trHeight w:val="43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Субсидии юридическим лицам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3408302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5800,0</w:t>
            </w:r>
          </w:p>
        </w:tc>
      </w:tr>
      <w:tr w:rsidR="00C13571" w:rsidRPr="00C13571" w:rsidTr="00C13571">
        <w:trPr>
          <w:gridAfter w:val="1"/>
          <w:wAfter w:w="116" w:type="dxa"/>
          <w:trHeight w:val="57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Мероприятия в области коммунального хозяйства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3510000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1064120,0</w:t>
            </w:r>
          </w:p>
        </w:tc>
      </w:tr>
      <w:tr w:rsidR="00C13571" w:rsidRPr="00C13571" w:rsidTr="00C13571">
        <w:trPr>
          <w:gridAfter w:val="1"/>
          <w:wAfter w:w="116" w:type="dxa"/>
          <w:trHeight w:val="36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Субсидии юридическим лицам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3510500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764120,0</w:t>
            </w:r>
          </w:p>
        </w:tc>
      </w:tr>
      <w:tr w:rsidR="00C13571" w:rsidRPr="00C13571" w:rsidTr="00C13571">
        <w:trPr>
          <w:gridAfter w:val="1"/>
          <w:wAfter w:w="116" w:type="dxa"/>
          <w:trHeight w:val="58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3510500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300000,0</w:t>
            </w:r>
          </w:p>
        </w:tc>
      </w:tr>
      <w:tr w:rsidR="00C13571" w:rsidRPr="00C13571" w:rsidTr="00C13571">
        <w:trPr>
          <w:gridAfter w:val="1"/>
          <w:wAfter w:w="116" w:type="dxa"/>
          <w:trHeight w:val="36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ДЦП "Чистая вода"   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5223799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1175880,0</w:t>
            </w:r>
          </w:p>
        </w:tc>
      </w:tr>
      <w:tr w:rsidR="00C13571" w:rsidRPr="00C13571" w:rsidTr="00C13571">
        <w:trPr>
          <w:gridAfter w:val="1"/>
          <w:wAfter w:w="116" w:type="dxa"/>
          <w:trHeight w:val="1176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Расходы на благоустройство, подготовку объектов жилищно-коммунального хозяйства территорий городских и сельских поселений                            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5230112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100000,0</w:t>
            </w:r>
          </w:p>
        </w:tc>
      </w:tr>
      <w:tr w:rsidR="00C13571" w:rsidRPr="00C13571" w:rsidTr="00C13571">
        <w:trPr>
          <w:gridAfter w:val="1"/>
          <w:wAfter w:w="116" w:type="dxa"/>
          <w:trHeight w:val="36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Субсидии юридическим лицам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5230112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100000,0</w:t>
            </w:r>
          </w:p>
        </w:tc>
      </w:tr>
      <w:tr w:rsidR="00C13571" w:rsidRPr="00C13571" w:rsidTr="00C13571">
        <w:trPr>
          <w:gridAfter w:val="1"/>
          <w:wAfter w:w="116" w:type="dxa"/>
          <w:trHeight w:val="34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Благоустройство 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402491,2</w:t>
            </w:r>
          </w:p>
        </w:tc>
      </w:tr>
      <w:tr w:rsidR="00C13571" w:rsidRPr="00C13571" w:rsidTr="00C13571">
        <w:trPr>
          <w:gridAfter w:val="1"/>
          <w:wAfter w:w="116" w:type="dxa"/>
          <w:trHeight w:val="1206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Расходы на благоустройство, подготовку объектов жилищно-коммунального хозяйства территорий городских и сельских поселений                       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5230112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100000,0</w:t>
            </w:r>
          </w:p>
        </w:tc>
      </w:tr>
      <w:tr w:rsidR="00C13571" w:rsidRPr="00C13571" w:rsidTr="00C13571">
        <w:trPr>
          <w:gridAfter w:val="1"/>
          <w:wAfter w:w="116" w:type="dxa"/>
          <w:trHeight w:val="34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Межбюджетные трансферты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5230112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100000,0</w:t>
            </w:r>
          </w:p>
        </w:tc>
      </w:tr>
      <w:tr w:rsidR="00C13571" w:rsidRPr="00C13571" w:rsidTr="00C13571">
        <w:trPr>
          <w:gridAfter w:val="1"/>
          <w:wAfter w:w="116" w:type="dxa"/>
          <w:trHeight w:val="34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Уличное освещение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66000,0</w:t>
            </w:r>
          </w:p>
        </w:tc>
      </w:tr>
      <w:tr w:rsidR="00C13571" w:rsidRPr="00C13571" w:rsidTr="00C13571">
        <w:trPr>
          <w:gridAfter w:val="1"/>
          <w:wAfter w:w="116" w:type="dxa"/>
          <w:trHeight w:val="58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66000,0</w:t>
            </w:r>
          </w:p>
        </w:tc>
      </w:tr>
      <w:tr w:rsidR="00C13571" w:rsidRPr="00C13571" w:rsidTr="00C13571">
        <w:trPr>
          <w:gridAfter w:val="1"/>
          <w:wAfter w:w="116" w:type="dxa"/>
          <w:trHeight w:val="55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Содержание дорог и инженерных сооружений на них в границах поселений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6000200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149430,0</w:t>
            </w:r>
          </w:p>
        </w:tc>
      </w:tr>
      <w:tr w:rsidR="00C13571" w:rsidRPr="00C13571" w:rsidTr="00C13571">
        <w:trPr>
          <w:gridAfter w:val="1"/>
          <w:wAfter w:w="116" w:type="dxa"/>
          <w:trHeight w:val="66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6000200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149430,0</w:t>
            </w:r>
          </w:p>
        </w:tc>
      </w:tr>
      <w:tr w:rsidR="00C13571" w:rsidRPr="00C13571" w:rsidTr="00C13571">
        <w:trPr>
          <w:gridAfter w:val="1"/>
          <w:wAfter w:w="116" w:type="dxa"/>
          <w:trHeight w:val="301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Озеленение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6000300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3299,0</w:t>
            </w:r>
          </w:p>
        </w:tc>
      </w:tr>
      <w:tr w:rsidR="00C13571" w:rsidRPr="00C13571" w:rsidTr="00C13571">
        <w:trPr>
          <w:gridAfter w:val="1"/>
          <w:wAfter w:w="116" w:type="dxa"/>
          <w:trHeight w:val="31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6000300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3299,0</w:t>
            </w:r>
          </w:p>
        </w:tc>
      </w:tr>
      <w:tr w:rsidR="00C13571" w:rsidRPr="00C13571" w:rsidTr="00C13571">
        <w:trPr>
          <w:gridAfter w:val="1"/>
          <w:wAfter w:w="116" w:type="dxa"/>
          <w:trHeight w:val="558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Организация и содержание мест захоронения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6000400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7585,17</w:t>
            </w:r>
          </w:p>
        </w:tc>
      </w:tr>
      <w:tr w:rsidR="00C13571" w:rsidRPr="00C13571" w:rsidTr="00C13571">
        <w:trPr>
          <w:gridAfter w:val="1"/>
          <w:wAfter w:w="116" w:type="dxa"/>
          <w:trHeight w:val="66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6000400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7585,17</w:t>
            </w:r>
          </w:p>
        </w:tc>
      </w:tr>
      <w:tr w:rsidR="00C13571" w:rsidRPr="00C13571" w:rsidTr="00C13571">
        <w:trPr>
          <w:gridAfter w:val="1"/>
          <w:wAfter w:w="116" w:type="dxa"/>
          <w:trHeight w:val="46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Прочие мероприятия по благоустройству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6000500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76177,0</w:t>
            </w:r>
          </w:p>
        </w:tc>
      </w:tr>
      <w:tr w:rsidR="00C13571" w:rsidRPr="00C13571" w:rsidTr="00C13571">
        <w:trPr>
          <w:gridAfter w:val="1"/>
          <w:wAfter w:w="116" w:type="dxa"/>
          <w:trHeight w:val="66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6000500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76177,0</w:t>
            </w:r>
          </w:p>
        </w:tc>
      </w:tr>
      <w:tr w:rsidR="00C13571" w:rsidRPr="00C13571" w:rsidTr="00C13571">
        <w:trPr>
          <w:gridAfter w:val="1"/>
          <w:wAfter w:w="116" w:type="dxa"/>
          <w:trHeight w:val="66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Культура, кинематграфия, средства массовой информации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08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2280528,0</w:t>
            </w:r>
          </w:p>
        </w:tc>
      </w:tr>
      <w:tr w:rsidR="00C13571" w:rsidRPr="00C13571" w:rsidTr="00C13571">
        <w:trPr>
          <w:gridAfter w:val="1"/>
          <w:wAfter w:w="116" w:type="dxa"/>
          <w:trHeight w:val="39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Культура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08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2280528,0</w:t>
            </w:r>
          </w:p>
        </w:tc>
      </w:tr>
      <w:tr w:rsidR="00C13571" w:rsidRPr="00C13571" w:rsidTr="00C13571">
        <w:trPr>
          <w:gridAfter w:val="1"/>
          <w:wAfter w:w="116" w:type="dxa"/>
          <w:trHeight w:val="362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Дворцы и Дома культуры 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08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4400000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2280528,0</w:t>
            </w:r>
          </w:p>
        </w:tc>
      </w:tr>
      <w:tr w:rsidR="00C13571" w:rsidRPr="00C13571" w:rsidTr="00C13571">
        <w:trPr>
          <w:gridAfter w:val="1"/>
          <w:wAfter w:w="116" w:type="dxa"/>
          <w:trHeight w:val="66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Обеспечение деятельности подведомственных учреждений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08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4409900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2280528,0</w:t>
            </w:r>
          </w:p>
        </w:tc>
      </w:tr>
      <w:tr w:rsidR="00C13571" w:rsidRPr="00C13571" w:rsidTr="00C13571">
        <w:trPr>
          <w:gridAfter w:val="1"/>
          <w:wAfter w:w="116" w:type="dxa"/>
          <w:trHeight w:val="60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бюджетными учреждениями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08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4409900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2280528,0</w:t>
            </w:r>
          </w:p>
        </w:tc>
      </w:tr>
      <w:tr w:rsidR="00C13571" w:rsidRPr="00C13571" w:rsidTr="00C13571">
        <w:trPr>
          <w:gridAfter w:val="1"/>
          <w:wAfter w:w="116" w:type="dxa"/>
          <w:trHeight w:val="31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Социальная политика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10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44400,0</w:t>
            </w:r>
          </w:p>
        </w:tc>
      </w:tr>
      <w:tr w:rsidR="00C13571" w:rsidRPr="00C13571" w:rsidTr="00C13571">
        <w:trPr>
          <w:gridAfter w:val="1"/>
          <w:wAfter w:w="116" w:type="dxa"/>
          <w:trHeight w:val="301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Социальное обеспечение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44400,0</w:t>
            </w:r>
          </w:p>
        </w:tc>
      </w:tr>
      <w:tr w:rsidR="00C13571" w:rsidRPr="00C13571" w:rsidTr="00C13571">
        <w:trPr>
          <w:gridAfter w:val="1"/>
          <w:wAfter w:w="116" w:type="dxa"/>
          <w:trHeight w:val="603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Доплаты к пенсиям, дополнительное пенсионное обеспечение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4910000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44400,0</w:t>
            </w:r>
          </w:p>
        </w:tc>
      </w:tr>
      <w:tr w:rsidR="00C13571" w:rsidRPr="00C13571" w:rsidTr="00C13571">
        <w:trPr>
          <w:gridAfter w:val="1"/>
          <w:wAfter w:w="116" w:type="dxa"/>
          <w:trHeight w:val="90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4910100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44400,0</w:t>
            </w:r>
          </w:p>
        </w:tc>
      </w:tr>
      <w:tr w:rsidR="00C13571" w:rsidRPr="00C13571" w:rsidTr="00C13571">
        <w:trPr>
          <w:gridAfter w:val="1"/>
          <w:wAfter w:w="116" w:type="dxa"/>
          <w:trHeight w:val="301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Социальные выплаты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4910100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44400,0</w:t>
            </w:r>
          </w:p>
        </w:tc>
      </w:tr>
      <w:tr w:rsidR="00C13571" w:rsidRPr="00C13571" w:rsidTr="00C13571">
        <w:trPr>
          <w:gridAfter w:val="1"/>
          <w:wAfter w:w="116" w:type="dxa"/>
          <w:trHeight w:val="317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В С Е Г О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7302369,0</w:t>
            </w:r>
          </w:p>
        </w:tc>
      </w:tr>
      <w:tr w:rsidR="00C13571" w:rsidRPr="00C13571" w:rsidTr="00C13571">
        <w:trPr>
          <w:trHeight w:val="362"/>
        </w:trPr>
        <w:tc>
          <w:tcPr>
            <w:tcW w:w="1000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C13571">
              <w:rPr>
                <w:rFonts w:ascii="Arial" w:hAnsi="Arial" w:cs="Arial"/>
                <w:sz w:val="28"/>
                <w:szCs w:val="28"/>
              </w:rPr>
              <w:t>Приложение  5</w:t>
            </w:r>
          </w:p>
        </w:tc>
      </w:tr>
      <w:tr w:rsidR="00C13571" w:rsidRPr="00C13571" w:rsidTr="00C13571">
        <w:trPr>
          <w:trHeight w:val="286"/>
        </w:trPr>
        <w:tc>
          <w:tcPr>
            <w:tcW w:w="4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center"/>
              <w:rPr>
                <w:rFonts w:ascii="Arial" w:hAnsi="Arial" w:cs="Arial"/>
              </w:rPr>
            </w:pPr>
            <w:r w:rsidRPr="00C13571">
              <w:rPr>
                <w:rFonts w:ascii="Arial" w:hAnsi="Arial" w:cs="Arial"/>
              </w:rPr>
              <w:t>таблица 1</w:t>
            </w:r>
          </w:p>
        </w:tc>
      </w:tr>
      <w:tr w:rsidR="00C13571" w:rsidRPr="00C13571" w:rsidTr="00C13571">
        <w:trPr>
          <w:trHeight w:val="362"/>
        </w:trPr>
        <w:tc>
          <w:tcPr>
            <w:tcW w:w="1000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" w:hAnsi="Arial" w:cs="Arial"/>
              </w:rPr>
            </w:pPr>
            <w:r w:rsidRPr="00C13571">
              <w:rPr>
                <w:rFonts w:ascii="Arial" w:hAnsi="Arial" w:cs="Arial"/>
              </w:rPr>
              <w:t>к решению Совета депутатов от 26.10.2012 №21 (26 сессии)</w:t>
            </w:r>
          </w:p>
        </w:tc>
      </w:tr>
      <w:tr w:rsidR="00C13571" w:rsidRPr="00C13571" w:rsidTr="00C13571">
        <w:trPr>
          <w:trHeight w:val="362"/>
        </w:trPr>
        <w:tc>
          <w:tcPr>
            <w:tcW w:w="1000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C13571">
              <w:rPr>
                <w:rFonts w:ascii="Arial CYR" w:hAnsi="Arial CYR" w:cs="Arial CYR"/>
                <w:b/>
                <w:bCs/>
                <w:sz w:val="28"/>
                <w:szCs w:val="28"/>
              </w:rPr>
              <w:t xml:space="preserve">Ведомственная структура расходов бюджета Шайдуровского </w:t>
            </w:r>
          </w:p>
        </w:tc>
      </w:tr>
      <w:tr w:rsidR="00C13571" w:rsidRPr="00C13571" w:rsidTr="00C13571">
        <w:trPr>
          <w:trHeight w:val="844"/>
        </w:trPr>
        <w:tc>
          <w:tcPr>
            <w:tcW w:w="1000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C13571">
              <w:rPr>
                <w:rFonts w:ascii="Arial CYR" w:hAnsi="Arial CYR" w:cs="Arial CYR"/>
                <w:b/>
                <w:bCs/>
                <w:sz w:val="28"/>
                <w:szCs w:val="28"/>
              </w:rPr>
              <w:t>сельсовета на  2012год по разделам, подразделам, целевым статьям и видам расходов</w:t>
            </w:r>
          </w:p>
        </w:tc>
      </w:tr>
      <w:tr w:rsidR="00C13571" w:rsidRPr="00C13571" w:rsidTr="00C13571">
        <w:trPr>
          <w:trHeight w:val="317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Разд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Прз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Цс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Вид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2012г.</w:t>
            </w:r>
          </w:p>
        </w:tc>
      </w:tr>
      <w:tr w:rsidR="00C13571" w:rsidRPr="00C13571" w:rsidTr="00C13571">
        <w:trPr>
          <w:trHeight w:val="317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руб.</w:t>
            </w:r>
          </w:p>
        </w:tc>
      </w:tr>
      <w:tr w:rsidR="00C13571" w:rsidRPr="00C13571" w:rsidTr="00C13571">
        <w:trPr>
          <w:trHeight w:val="317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2073853,8</w:t>
            </w:r>
          </w:p>
        </w:tc>
      </w:tr>
      <w:tr w:rsidR="00C13571" w:rsidRPr="00C13571" w:rsidTr="00C13571">
        <w:trPr>
          <w:trHeight w:val="935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334200,0</w:t>
            </w:r>
          </w:p>
        </w:tc>
      </w:tr>
      <w:tr w:rsidR="00C13571" w:rsidRPr="00C13571" w:rsidTr="00C13571">
        <w:trPr>
          <w:trHeight w:val="588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Руководство и управление в сфере установленных функций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0020000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334200,0</w:t>
            </w:r>
          </w:p>
        </w:tc>
      </w:tr>
      <w:tr w:rsidR="00C13571" w:rsidRPr="00C13571" w:rsidTr="00C13571">
        <w:trPr>
          <w:trHeight w:val="63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0020300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334200,0</w:t>
            </w:r>
          </w:p>
        </w:tc>
      </w:tr>
      <w:tr w:rsidR="00C13571" w:rsidRPr="00C13571" w:rsidTr="00C13571">
        <w:trPr>
          <w:trHeight w:val="332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Функционирование местных администраций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1731569,0</w:t>
            </w:r>
          </w:p>
        </w:tc>
      </w:tr>
      <w:tr w:rsidR="00C13571" w:rsidRPr="00C13571" w:rsidTr="00C13571">
        <w:trPr>
          <w:trHeight w:val="588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Руководство и управление в сфере установленных функций органов гос.власти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0020000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1731469,0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Центральный аппарат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0020400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1731469,0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Иные межбюджетные трансферты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0020400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61169,0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0020400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1670300,0</w:t>
            </w:r>
          </w:p>
        </w:tc>
      </w:tr>
      <w:tr w:rsidR="00C13571" w:rsidRPr="00C13571" w:rsidTr="00C13571">
        <w:trPr>
          <w:trHeight w:val="904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Осуществление полномочий по решению вопросов в сфере административных правонарушений                      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0020513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0020513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100,0</w:t>
            </w:r>
          </w:p>
        </w:tc>
      </w:tr>
      <w:tr w:rsidR="00C13571" w:rsidRPr="00C13571" w:rsidTr="00C13571">
        <w:trPr>
          <w:trHeight w:val="1206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Обеспечение деятельности финансовых, налоговых и таможенных органов и органов финансового (финансово-бюджетного) контроля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06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8084,83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lastRenderedPageBreak/>
              <w:t>Центральный аппарат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06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0020400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8084,83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Иные межбюджетные трансферты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О1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06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0020400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8084,8</w:t>
            </w:r>
          </w:p>
        </w:tc>
      </w:tr>
      <w:tr w:rsidR="00C13571" w:rsidRPr="00C13571" w:rsidTr="00C13571">
        <w:trPr>
          <w:trHeight w:val="317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Национальная оборона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69000,0</w:t>
            </w:r>
          </w:p>
        </w:tc>
      </w:tr>
      <w:tr w:rsidR="00C13571" w:rsidRPr="00C13571" w:rsidTr="00C13571">
        <w:trPr>
          <w:trHeight w:val="648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Мобилизация вневойсковой подготовки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69000,0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Руководство и управление в сфере установленных функций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0010000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69000,0</w:t>
            </w:r>
          </w:p>
        </w:tc>
      </w:tr>
      <w:tr w:rsidR="00C13571" w:rsidRPr="00C13571" w:rsidTr="00C13571">
        <w:trPr>
          <w:trHeight w:val="904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Осуществление первичного воинского учета на территории, где отсутст.военкоматы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0013600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69000,0</w:t>
            </w:r>
          </w:p>
        </w:tc>
      </w:tr>
      <w:tr w:rsidR="00C13571" w:rsidRPr="00C13571" w:rsidTr="00C13571">
        <w:trPr>
          <w:trHeight w:val="648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0013600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69000,0</w:t>
            </w:r>
          </w:p>
        </w:tc>
      </w:tr>
      <w:tr w:rsidR="00C13571" w:rsidRPr="00C13571" w:rsidTr="00C13571">
        <w:trPr>
          <w:trHeight w:val="63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27696,0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Предупреждение и ликвидация послед.чрезв.ситуаций, гражд.оборона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09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Мероприятия по предупреждению и ликвидации  чрезвычайных последствий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09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2180000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Подготовка населения и организаций к действиям в чрезвычайной ситуации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09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2180100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Функционирование органов в сфере национальной безопасности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09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2180100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014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Обеспечение пожарной безопасности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21696,0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                                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2180100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21696,0</w:t>
            </w:r>
          </w:p>
        </w:tc>
      </w:tr>
      <w:tr w:rsidR="00C13571" w:rsidRPr="00C13571" w:rsidTr="00C13571">
        <w:trPr>
          <w:trHeight w:val="889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2180100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21696,0</w:t>
            </w:r>
          </w:p>
        </w:tc>
      </w:tr>
      <w:tr w:rsidR="00C13571" w:rsidRPr="00C13571" w:rsidTr="00C13571">
        <w:trPr>
          <w:trHeight w:val="904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1000,0</w:t>
            </w:r>
          </w:p>
        </w:tc>
      </w:tr>
      <w:tr w:rsidR="00C13571" w:rsidRPr="00C13571" w:rsidTr="00C13571">
        <w:trPr>
          <w:trHeight w:val="1206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2470000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1000,0</w:t>
            </w:r>
          </w:p>
        </w:tc>
      </w:tr>
      <w:tr w:rsidR="00C13571" w:rsidRPr="00C13571" w:rsidTr="00C13571">
        <w:trPr>
          <w:trHeight w:val="57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2470000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1000,0</w:t>
            </w:r>
          </w:p>
        </w:tc>
      </w:tr>
      <w:tr w:rsidR="00C13571" w:rsidRPr="00C13571" w:rsidTr="00C13571">
        <w:trPr>
          <w:trHeight w:val="317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Национальная экономика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2000,0</w:t>
            </w:r>
          </w:p>
        </w:tc>
      </w:tr>
      <w:tr w:rsidR="00C13571" w:rsidRPr="00C13571" w:rsidTr="00C13571">
        <w:trPr>
          <w:trHeight w:val="904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Другие вопросы в области национальной экономики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2000,0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Малый бизнес и предпринимательство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3450000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2000,0</w:t>
            </w:r>
          </w:p>
        </w:tc>
      </w:tr>
      <w:tr w:rsidR="00C13571" w:rsidRPr="00C13571" w:rsidTr="00C13571">
        <w:trPr>
          <w:trHeight w:val="904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Субсидии на государственную поддержку малого предпринимательства, включая крестьянские (фермерские) хозяйства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3450100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2000,0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lastRenderedPageBreak/>
              <w:t>Субсидии юридическим лицам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3450100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2000,0</w:t>
            </w:r>
          </w:p>
        </w:tc>
      </w:tr>
      <w:tr w:rsidR="00C13571" w:rsidRPr="00C13571" w:rsidTr="00C13571">
        <w:trPr>
          <w:trHeight w:val="317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Жилищно-коммунальное хозяйство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2804891,2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Коммунальное хозяйство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56600,0</w:t>
            </w:r>
          </w:p>
        </w:tc>
      </w:tr>
      <w:tr w:rsidR="00C13571" w:rsidRPr="00C13571" w:rsidTr="00C13571">
        <w:trPr>
          <w:trHeight w:val="2110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Ведомственная целевая программа "Государственная поддержка муниципальных образований Новосибирской области по энергосбережению и энергетической эффективности в жилищно-коммунальном хозяйстве на 2011-2013 годы"                              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6550700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53600,0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6550799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3000,0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Коммунальное хозяйство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</w:tr>
      <w:tr w:rsidR="00C13571" w:rsidRPr="00C13571" w:rsidTr="00C13571">
        <w:trPr>
          <w:trHeight w:val="1507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Расходы, возникающие при выполнении полномочий органов местного самоуправления по вопросам местного значения в части снабжения населения топливом    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3408302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5800,0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Субсидии юридическим лицам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3408302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5800,0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Мероприятия в области коммунального хозяйства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3510000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1045790,0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Субсидии юридическим лицам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3510500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745790,0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3510500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300000,0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ДЦП "Чистая вода"  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5223799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1194210,0</w:t>
            </w:r>
          </w:p>
        </w:tc>
      </w:tr>
      <w:tr w:rsidR="00C13571" w:rsidRPr="00C13571" w:rsidTr="00C13571">
        <w:trPr>
          <w:trHeight w:val="1206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Расходы на благоустройство, подготовку объектов жилищно-коммунального хозяйства территорий городских и сельских поселений                           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5230112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Субсидии юридическим лицам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5230112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Благоустройство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402491,2</w:t>
            </w:r>
          </w:p>
        </w:tc>
      </w:tr>
      <w:tr w:rsidR="00C13571" w:rsidRPr="00C13571" w:rsidTr="00C13571">
        <w:trPr>
          <w:trHeight w:val="1206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Расходы на благоустройство, подготовку объектов жилищно-коммунального хозяйства территорий городских и сельских поселений                      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5230112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Межбюджетные трансферты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5230112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100000,0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Уличное освещение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6000100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66000,0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6000100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66000,0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Содержание дорог и инженерных сооружений на них в границах поселений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6000200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149430,0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6000200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149430,0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Озеленение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6000300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3299,0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6000300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3299,0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6000400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7585,17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6000400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7585,17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Прочие мероприятия по благоустройству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6000500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76177,0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органами местного самоуправления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6000500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500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76177,0</w:t>
            </w:r>
          </w:p>
        </w:tc>
      </w:tr>
      <w:tr w:rsidR="00C13571" w:rsidRPr="00C13571" w:rsidTr="00C13571">
        <w:trPr>
          <w:trHeight w:val="618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Культура, кинематграфия, средства массовой информации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08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2280528,0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Культура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08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2280528,0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 xml:space="preserve">Дворцы и Дома культуры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08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4400000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2280528,0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Обеспечение деятельности подведомственных учреждений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08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4409900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2280528,0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Выполнение функций бюджетными учреждениями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08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4409900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2280528,0</w:t>
            </w:r>
          </w:p>
        </w:tc>
      </w:tr>
      <w:tr w:rsidR="00C13571" w:rsidRPr="00C13571" w:rsidTr="00C13571">
        <w:trPr>
          <w:trHeight w:val="317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Социальная политика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44400,0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Социальное обеспечение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44400,0</w:t>
            </w:r>
          </w:p>
        </w:tc>
      </w:tr>
      <w:tr w:rsidR="00C13571" w:rsidRPr="00C13571" w:rsidTr="00C13571">
        <w:trPr>
          <w:trHeight w:val="603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Доплаты к пенсиям, дополнительное пенсионное обеспечение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4910000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44400,0</w:t>
            </w:r>
          </w:p>
        </w:tc>
      </w:tr>
      <w:tr w:rsidR="00C13571" w:rsidRPr="00C13571" w:rsidTr="00C13571">
        <w:trPr>
          <w:trHeight w:val="904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4910100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44400,0</w:t>
            </w:r>
          </w:p>
        </w:tc>
      </w:tr>
      <w:tr w:rsidR="00C13571" w:rsidRPr="00C13571" w:rsidTr="00C13571">
        <w:trPr>
          <w:trHeight w:val="301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Социальные выплаты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823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01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4910100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005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44400,0</w:t>
            </w:r>
          </w:p>
        </w:tc>
      </w:tr>
      <w:tr w:rsidR="00C13571" w:rsidRPr="00C13571" w:rsidTr="00C13571">
        <w:trPr>
          <w:trHeight w:val="317"/>
        </w:trPr>
        <w:tc>
          <w:tcPr>
            <w:tcW w:w="4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13571">
              <w:rPr>
                <w:rFonts w:ascii="Arial CYR" w:hAnsi="Arial CYR" w:cs="Arial CYR"/>
                <w:b/>
                <w:bCs/>
                <w:i/>
                <w:iCs/>
              </w:rPr>
              <w:t>В С Е Г 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  <w:sz w:val="20"/>
                <w:szCs w:val="20"/>
              </w:rPr>
            </w:pPr>
            <w:r w:rsidRPr="00C1357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rPr>
                <w:rFonts w:ascii="Arial CYR" w:hAnsi="Arial CYR" w:cs="Arial CYR"/>
              </w:rPr>
            </w:pPr>
            <w:r w:rsidRPr="00C13571">
              <w:rPr>
                <w:rFonts w:ascii="Arial CYR" w:hAnsi="Arial CYR" w:cs="Arial CYR"/>
              </w:rPr>
              <w:t> 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571" w:rsidRPr="00C13571" w:rsidRDefault="00C13571" w:rsidP="00C1357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13571">
              <w:rPr>
                <w:rFonts w:ascii="Arial CYR" w:hAnsi="Arial CYR" w:cs="Arial CYR"/>
                <w:b/>
                <w:bCs/>
              </w:rPr>
              <w:t>7302369,0</w:t>
            </w:r>
          </w:p>
        </w:tc>
      </w:tr>
    </w:tbl>
    <w:p w:rsidR="00C13571" w:rsidRDefault="00C13571" w:rsidP="009768ED">
      <w:pPr>
        <w:pStyle w:val="Style7"/>
        <w:widowControl/>
        <w:spacing w:before="65" w:line="317" w:lineRule="exact"/>
        <w:ind w:right="-2"/>
      </w:pPr>
    </w:p>
    <w:p w:rsidR="00C13571" w:rsidRDefault="00C13571" w:rsidP="009768ED">
      <w:pPr>
        <w:pStyle w:val="Style7"/>
        <w:widowControl/>
        <w:spacing w:before="65" w:line="317" w:lineRule="exact"/>
        <w:ind w:right="-2"/>
      </w:pPr>
    </w:p>
    <w:p w:rsidR="009768ED" w:rsidRDefault="009768ED" w:rsidP="009768ED">
      <w:pPr>
        <w:pStyle w:val="Style7"/>
        <w:widowControl/>
        <w:spacing w:before="65" w:line="317" w:lineRule="exact"/>
        <w:ind w:right="-2"/>
      </w:pPr>
      <w:r>
        <w:t>Редакционный Совет: Мяделец О.Н, Чурсина С.Г, Медведева Г.Г, Терехова О.А:</w:t>
      </w:r>
    </w:p>
    <w:p w:rsidR="009768ED" w:rsidRDefault="009768ED" w:rsidP="009768ED">
      <w:pPr>
        <w:jc w:val="both"/>
      </w:pPr>
      <w:r>
        <w:t>тел. 46-248;</w:t>
      </w:r>
    </w:p>
    <w:p w:rsidR="009768ED" w:rsidRPr="00576E2B" w:rsidRDefault="009768ED" w:rsidP="009768ED">
      <w:pPr>
        <w:jc w:val="both"/>
        <w:rPr>
          <w:sz w:val="28"/>
          <w:szCs w:val="28"/>
        </w:rPr>
      </w:pPr>
      <w:r>
        <w:t>учредитель: Администрация Шайдуровского сельсовета;  тираж 20 штук.</w:t>
      </w: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</w:p>
    <w:p w:rsidR="005924A8" w:rsidRDefault="005924A8" w:rsidP="005924A8">
      <w:pPr>
        <w:jc w:val="both"/>
        <w:rPr>
          <w:sz w:val="28"/>
          <w:szCs w:val="28"/>
        </w:rPr>
      </w:pPr>
    </w:p>
    <w:p w:rsidR="00904317" w:rsidRDefault="00904317" w:rsidP="00590551">
      <w:pPr>
        <w:rPr>
          <w:sz w:val="28"/>
          <w:szCs w:val="28"/>
        </w:rPr>
      </w:pPr>
    </w:p>
    <w:p w:rsidR="00904317" w:rsidRDefault="00904317" w:rsidP="00590551">
      <w:pPr>
        <w:rPr>
          <w:sz w:val="28"/>
          <w:szCs w:val="28"/>
        </w:rPr>
      </w:pPr>
    </w:p>
    <w:p w:rsidR="00904317" w:rsidRDefault="00904317" w:rsidP="00590551">
      <w:pPr>
        <w:rPr>
          <w:sz w:val="28"/>
          <w:szCs w:val="28"/>
        </w:rPr>
      </w:pPr>
    </w:p>
    <w:sectPr w:rsidR="00904317" w:rsidSect="00C13571">
      <w:pgSz w:w="11906" w:h="16838"/>
      <w:pgMar w:top="1134" w:right="1700" w:bottom="1134" w:left="147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34C" w:rsidRDefault="000E034C">
      <w:r>
        <w:separator/>
      </w:r>
    </w:p>
  </w:endnote>
  <w:endnote w:type="continuationSeparator" w:id="1">
    <w:p w:rsidR="000E034C" w:rsidRDefault="000E0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34C" w:rsidRDefault="000E034C">
      <w:r>
        <w:separator/>
      </w:r>
    </w:p>
  </w:footnote>
  <w:footnote w:type="continuationSeparator" w:id="1">
    <w:p w:rsidR="000E034C" w:rsidRDefault="000E034C">
      <w:r>
        <w:continuationSeparator/>
      </w:r>
    </w:p>
  </w:footnote>
  <w:footnote w:id="2">
    <w:p w:rsidR="00A66D61" w:rsidRDefault="00A66D61" w:rsidP="005924A8">
      <w:pPr>
        <w:pStyle w:val="Style6"/>
        <w:widowControl/>
        <w:spacing w:line="240" w:lineRule="auto"/>
        <w:ind w:firstLine="0"/>
        <w:rPr>
          <w:rStyle w:val="FontStyle29"/>
        </w:rPr>
      </w:pPr>
      <w:r>
        <w:rPr>
          <w:rStyle w:val="FontStyle29"/>
        </w:rPr>
        <w:t>5. Отражаются все положения правового акта (или проекта правового акта), в котором выявлены коррупциогенные факторы, с указанием его структурных единиц (разделов, глав, статей, частей, пунктов, подпунктов, абзацев) и соответ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041E1"/>
    <w:multiLevelType w:val="hybridMultilevel"/>
    <w:tmpl w:val="A34645EE"/>
    <w:lvl w:ilvl="0" w:tplc="B3E4B7E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2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4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1">
    <w:nsid w:val="567D2FCB"/>
    <w:multiLevelType w:val="hybridMultilevel"/>
    <w:tmpl w:val="0BC27166"/>
    <w:lvl w:ilvl="0" w:tplc="E148276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4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5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3901AD"/>
    <w:multiLevelType w:val="multilevel"/>
    <w:tmpl w:val="8458986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0" w:hanging="2160"/>
      </w:pPr>
      <w:rPr>
        <w:rFonts w:hint="default"/>
      </w:r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30"/>
  </w:num>
  <w:num w:numId="12">
    <w:abstractNumId w:val="34"/>
  </w:num>
  <w:num w:numId="1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7"/>
  </w:num>
  <w:num w:numId="16">
    <w:abstractNumId w:val="23"/>
  </w:num>
  <w:num w:numId="17">
    <w:abstractNumId w:val="15"/>
  </w:num>
  <w:num w:numId="1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8"/>
  </w:num>
  <w:num w:numId="25">
    <w:abstractNumId w:val="9"/>
  </w:num>
  <w:num w:numId="26">
    <w:abstractNumId w:val="6"/>
  </w:num>
  <w:num w:numId="27">
    <w:abstractNumId w:val="1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</w:num>
  <w:num w:numId="35">
    <w:abstractNumId w:val="18"/>
    <w:lvlOverride w:ilvl="0">
      <w:startOverride w:val="4"/>
    </w:lvlOverride>
  </w:num>
  <w:num w:numId="36">
    <w:abstractNumId w:val="17"/>
    <w:lvlOverride w:ilvl="0">
      <w:startOverride w:val="6"/>
    </w:lvlOverride>
  </w:num>
  <w:num w:numId="37">
    <w:abstractNumId w:val="20"/>
    <w:lvlOverride w:ilvl="0">
      <w:startOverride w:val="8"/>
    </w:lvlOverride>
  </w:num>
  <w:num w:numId="38">
    <w:abstractNumId w:val="16"/>
    <w:lvlOverride w:ilvl="0">
      <w:startOverride w:val="1"/>
    </w:lvlOverride>
  </w:num>
  <w:num w:numId="39">
    <w:abstractNumId w:val="36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250F2"/>
    <w:rsid w:val="00027A50"/>
    <w:rsid w:val="00030F28"/>
    <w:rsid w:val="00042B6C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4E3E"/>
    <w:rsid w:val="000C5C5C"/>
    <w:rsid w:val="000E034C"/>
    <w:rsid w:val="000E4337"/>
    <w:rsid w:val="000F18BB"/>
    <w:rsid w:val="000F4DCB"/>
    <w:rsid w:val="000F7AF3"/>
    <w:rsid w:val="001059FA"/>
    <w:rsid w:val="00106669"/>
    <w:rsid w:val="00107BFF"/>
    <w:rsid w:val="001259CB"/>
    <w:rsid w:val="00137F11"/>
    <w:rsid w:val="00141862"/>
    <w:rsid w:val="00142DF2"/>
    <w:rsid w:val="0015413A"/>
    <w:rsid w:val="00167C99"/>
    <w:rsid w:val="00176BBB"/>
    <w:rsid w:val="00181943"/>
    <w:rsid w:val="00184CE6"/>
    <w:rsid w:val="00190AE9"/>
    <w:rsid w:val="00190D79"/>
    <w:rsid w:val="00192A1A"/>
    <w:rsid w:val="001A4D92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3923"/>
    <w:rsid w:val="001F16F1"/>
    <w:rsid w:val="001F486F"/>
    <w:rsid w:val="00202C59"/>
    <w:rsid w:val="0020799F"/>
    <w:rsid w:val="00207E1B"/>
    <w:rsid w:val="00214F27"/>
    <w:rsid w:val="002167FD"/>
    <w:rsid w:val="00226891"/>
    <w:rsid w:val="00231A7E"/>
    <w:rsid w:val="00231F0B"/>
    <w:rsid w:val="00233092"/>
    <w:rsid w:val="002354EA"/>
    <w:rsid w:val="002356EE"/>
    <w:rsid w:val="002465B8"/>
    <w:rsid w:val="002472C2"/>
    <w:rsid w:val="00251344"/>
    <w:rsid w:val="00254218"/>
    <w:rsid w:val="00272A63"/>
    <w:rsid w:val="002768C9"/>
    <w:rsid w:val="00282C5A"/>
    <w:rsid w:val="00284F64"/>
    <w:rsid w:val="00286A36"/>
    <w:rsid w:val="00291C35"/>
    <w:rsid w:val="002966CD"/>
    <w:rsid w:val="002A12D8"/>
    <w:rsid w:val="002A5A2C"/>
    <w:rsid w:val="002A5F2A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31238D"/>
    <w:rsid w:val="00336949"/>
    <w:rsid w:val="00344367"/>
    <w:rsid w:val="00357618"/>
    <w:rsid w:val="00360EAF"/>
    <w:rsid w:val="00366A28"/>
    <w:rsid w:val="00376BB3"/>
    <w:rsid w:val="00382C57"/>
    <w:rsid w:val="003838DC"/>
    <w:rsid w:val="00384C03"/>
    <w:rsid w:val="003952D1"/>
    <w:rsid w:val="003A07CF"/>
    <w:rsid w:val="003A4039"/>
    <w:rsid w:val="003A7578"/>
    <w:rsid w:val="003B1E7E"/>
    <w:rsid w:val="003B4904"/>
    <w:rsid w:val="003B4AC9"/>
    <w:rsid w:val="003C310C"/>
    <w:rsid w:val="003D09A2"/>
    <w:rsid w:val="003D7F4C"/>
    <w:rsid w:val="0040766D"/>
    <w:rsid w:val="004171FE"/>
    <w:rsid w:val="00422E8E"/>
    <w:rsid w:val="00424037"/>
    <w:rsid w:val="0043002F"/>
    <w:rsid w:val="00447654"/>
    <w:rsid w:val="0045283D"/>
    <w:rsid w:val="00454E0E"/>
    <w:rsid w:val="004664C0"/>
    <w:rsid w:val="00474F31"/>
    <w:rsid w:val="0047611B"/>
    <w:rsid w:val="00480B22"/>
    <w:rsid w:val="004814A9"/>
    <w:rsid w:val="0048307F"/>
    <w:rsid w:val="00484542"/>
    <w:rsid w:val="004845B0"/>
    <w:rsid w:val="0049392C"/>
    <w:rsid w:val="00497282"/>
    <w:rsid w:val="004B5B2A"/>
    <w:rsid w:val="004C13B9"/>
    <w:rsid w:val="004D23DA"/>
    <w:rsid w:val="004E16EF"/>
    <w:rsid w:val="004E1BC5"/>
    <w:rsid w:val="004E4B5E"/>
    <w:rsid w:val="004F7088"/>
    <w:rsid w:val="00505A16"/>
    <w:rsid w:val="00510491"/>
    <w:rsid w:val="00515AAE"/>
    <w:rsid w:val="00515D5F"/>
    <w:rsid w:val="00523489"/>
    <w:rsid w:val="00531F9D"/>
    <w:rsid w:val="00533A86"/>
    <w:rsid w:val="0053561F"/>
    <w:rsid w:val="00540D92"/>
    <w:rsid w:val="005457BA"/>
    <w:rsid w:val="00566EAC"/>
    <w:rsid w:val="005710C8"/>
    <w:rsid w:val="00576E2B"/>
    <w:rsid w:val="00585123"/>
    <w:rsid w:val="00587786"/>
    <w:rsid w:val="00590551"/>
    <w:rsid w:val="005924A8"/>
    <w:rsid w:val="005B0CF8"/>
    <w:rsid w:val="005B2BD2"/>
    <w:rsid w:val="005B6C85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27431"/>
    <w:rsid w:val="00630391"/>
    <w:rsid w:val="006307A3"/>
    <w:rsid w:val="00635969"/>
    <w:rsid w:val="006640A7"/>
    <w:rsid w:val="00664CCB"/>
    <w:rsid w:val="00674E45"/>
    <w:rsid w:val="00685516"/>
    <w:rsid w:val="006934B4"/>
    <w:rsid w:val="006B619A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5182E"/>
    <w:rsid w:val="0076462F"/>
    <w:rsid w:val="007656C4"/>
    <w:rsid w:val="0078085C"/>
    <w:rsid w:val="007838C4"/>
    <w:rsid w:val="007876E5"/>
    <w:rsid w:val="00794472"/>
    <w:rsid w:val="00795A63"/>
    <w:rsid w:val="00797E5B"/>
    <w:rsid w:val="007A5B6A"/>
    <w:rsid w:val="007B5663"/>
    <w:rsid w:val="007C2A67"/>
    <w:rsid w:val="007F015D"/>
    <w:rsid w:val="007F5F39"/>
    <w:rsid w:val="00802AEC"/>
    <w:rsid w:val="0080465A"/>
    <w:rsid w:val="008065C4"/>
    <w:rsid w:val="00813ED2"/>
    <w:rsid w:val="00815906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915E0"/>
    <w:rsid w:val="00895265"/>
    <w:rsid w:val="00897947"/>
    <w:rsid w:val="008A1A2E"/>
    <w:rsid w:val="008A1FA1"/>
    <w:rsid w:val="008A2C71"/>
    <w:rsid w:val="008A354B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2B43"/>
    <w:rsid w:val="008F5465"/>
    <w:rsid w:val="00904317"/>
    <w:rsid w:val="0091685F"/>
    <w:rsid w:val="00916A48"/>
    <w:rsid w:val="00930964"/>
    <w:rsid w:val="009354F4"/>
    <w:rsid w:val="00941DD8"/>
    <w:rsid w:val="009423AF"/>
    <w:rsid w:val="00945027"/>
    <w:rsid w:val="00957460"/>
    <w:rsid w:val="009678B9"/>
    <w:rsid w:val="00970463"/>
    <w:rsid w:val="00972AB0"/>
    <w:rsid w:val="009768ED"/>
    <w:rsid w:val="0098055F"/>
    <w:rsid w:val="009960F8"/>
    <w:rsid w:val="009A1644"/>
    <w:rsid w:val="009C3DF9"/>
    <w:rsid w:val="009D25A8"/>
    <w:rsid w:val="009D3B14"/>
    <w:rsid w:val="009D7538"/>
    <w:rsid w:val="009E5C35"/>
    <w:rsid w:val="009F6915"/>
    <w:rsid w:val="00A03FAA"/>
    <w:rsid w:val="00A051BE"/>
    <w:rsid w:val="00A16D2D"/>
    <w:rsid w:val="00A26DAA"/>
    <w:rsid w:val="00A27BED"/>
    <w:rsid w:val="00A337AB"/>
    <w:rsid w:val="00A413DD"/>
    <w:rsid w:val="00A51AA1"/>
    <w:rsid w:val="00A567A9"/>
    <w:rsid w:val="00A61120"/>
    <w:rsid w:val="00A66D61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6312"/>
    <w:rsid w:val="00AD222E"/>
    <w:rsid w:val="00AD4908"/>
    <w:rsid w:val="00AE2487"/>
    <w:rsid w:val="00AE3D28"/>
    <w:rsid w:val="00AF256F"/>
    <w:rsid w:val="00AF5C72"/>
    <w:rsid w:val="00AF7446"/>
    <w:rsid w:val="00B02EF9"/>
    <w:rsid w:val="00B07884"/>
    <w:rsid w:val="00B07C3C"/>
    <w:rsid w:val="00B145CC"/>
    <w:rsid w:val="00B151FA"/>
    <w:rsid w:val="00B25B86"/>
    <w:rsid w:val="00B526C6"/>
    <w:rsid w:val="00B72E65"/>
    <w:rsid w:val="00B745F0"/>
    <w:rsid w:val="00B75C50"/>
    <w:rsid w:val="00B75EC6"/>
    <w:rsid w:val="00B760DD"/>
    <w:rsid w:val="00B80149"/>
    <w:rsid w:val="00B817FA"/>
    <w:rsid w:val="00BB26D6"/>
    <w:rsid w:val="00BC11FF"/>
    <w:rsid w:val="00BC6F74"/>
    <w:rsid w:val="00BD445E"/>
    <w:rsid w:val="00BD7E75"/>
    <w:rsid w:val="00BE6F1B"/>
    <w:rsid w:val="00BF12AB"/>
    <w:rsid w:val="00BF1D19"/>
    <w:rsid w:val="00BF3C99"/>
    <w:rsid w:val="00BF4497"/>
    <w:rsid w:val="00C03006"/>
    <w:rsid w:val="00C04301"/>
    <w:rsid w:val="00C124D4"/>
    <w:rsid w:val="00C13571"/>
    <w:rsid w:val="00C15458"/>
    <w:rsid w:val="00C227D1"/>
    <w:rsid w:val="00C25C27"/>
    <w:rsid w:val="00C30E3C"/>
    <w:rsid w:val="00C4214C"/>
    <w:rsid w:val="00C42C90"/>
    <w:rsid w:val="00C50695"/>
    <w:rsid w:val="00C5096E"/>
    <w:rsid w:val="00C6607B"/>
    <w:rsid w:val="00C71301"/>
    <w:rsid w:val="00C7141D"/>
    <w:rsid w:val="00C72D40"/>
    <w:rsid w:val="00C762BA"/>
    <w:rsid w:val="00C821FE"/>
    <w:rsid w:val="00C839BB"/>
    <w:rsid w:val="00C90D22"/>
    <w:rsid w:val="00C91F4C"/>
    <w:rsid w:val="00C93329"/>
    <w:rsid w:val="00CB274F"/>
    <w:rsid w:val="00CB416A"/>
    <w:rsid w:val="00CB5394"/>
    <w:rsid w:val="00CD3F73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57023"/>
    <w:rsid w:val="00D67A26"/>
    <w:rsid w:val="00D75B16"/>
    <w:rsid w:val="00D80C5F"/>
    <w:rsid w:val="00D8100A"/>
    <w:rsid w:val="00DA3DBF"/>
    <w:rsid w:val="00DA5638"/>
    <w:rsid w:val="00DB23D9"/>
    <w:rsid w:val="00DB648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275DD"/>
    <w:rsid w:val="00E3465C"/>
    <w:rsid w:val="00E410DF"/>
    <w:rsid w:val="00E429E4"/>
    <w:rsid w:val="00E54F41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60D9"/>
    <w:rsid w:val="00EE1954"/>
    <w:rsid w:val="00EF12CE"/>
    <w:rsid w:val="00EF2045"/>
    <w:rsid w:val="00EF35D7"/>
    <w:rsid w:val="00F0769F"/>
    <w:rsid w:val="00F07CC4"/>
    <w:rsid w:val="00F13A67"/>
    <w:rsid w:val="00F20A05"/>
    <w:rsid w:val="00F24500"/>
    <w:rsid w:val="00F26E8E"/>
    <w:rsid w:val="00F274D9"/>
    <w:rsid w:val="00F27A5F"/>
    <w:rsid w:val="00F34C41"/>
    <w:rsid w:val="00F36629"/>
    <w:rsid w:val="00F4758C"/>
    <w:rsid w:val="00F53598"/>
    <w:rsid w:val="00F646E4"/>
    <w:rsid w:val="00F7752B"/>
    <w:rsid w:val="00F85879"/>
    <w:rsid w:val="00F85952"/>
    <w:rsid w:val="00F96E24"/>
    <w:rsid w:val="00FA0E69"/>
    <w:rsid w:val="00FA311D"/>
    <w:rsid w:val="00FB272B"/>
    <w:rsid w:val="00FB48DD"/>
    <w:rsid w:val="00FB5011"/>
    <w:rsid w:val="00FC653B"/>
    <w:rsid w:val="00FD0AA9"/>
    <w:rsid w:val="00FE3EDA"/>
    <w:rsid w:val="00FF3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link w:val="a8"/>
    <w:rsid w:val="003C310C"/>
    <w:pPr>
      <w:jc w:val="both"/>
    </w:pPr>
    <w:rPr>
      <w:sz w:val="28"/>
      <w:szCs w:val="20"/>
    </w:rPr>
  </w:style>
  <w:style w:type="paragraph" w:styleId="a9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a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b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c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d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e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">
    <w:name w:val="footnote text"/>
    <w:basedOn w:val="a"/>
    <w:link w:val="af0"/>
    <w:semiHidden/>
    <w:rsid w:val="007410B6"/>
    <w:rPr>
      <w:sz w:val="20"/>
      <w:szCs w:val="20"/>
    </w:rPr>
  </w:style>
  <w:style w:type="character" w:styleId="af1">
    <w:name w:val="footnote reference"/>
    <w:basedOn w:val="a0"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2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4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5">
    <w:name w:val="Title"/>
    <w:basedOn w:val="a"/>
    <w:link w:val="af6"/>
    <w:qFormat/>
    <w:rsid w:val="00EE1954"/>
    <w:pPr>
      <w:jc w:val="center"/>
    </w:pPr>
    <w:rPr>
      <w:sz w:val="32"/>
      <w:szCs w:val="20"/>
    </w:rPr>
  </w:style>
  <w:style w:type="character" w:customStyle="1" w:styleId="af6">
    <w:name w:val="Название Знак"/>
    <w:basedOn w:val="a0"/>
    <w:link w:val="af5"/>
    <w:rsid w:val="00EE1954"/>
    <w:rPr>
      <w:sz w:val="32"/>
    </w:rPr>
  </w:style>
  <w:style w:type="paragraph" w:styleId="af7">
    <w:name w:val="Subtitle"/>
    <w:basedOn w:val="a"/>
    <w:link w:val="af8"/>
    <w:qFormat/>
    <w:rsid w:val="00EE1954"/>
    <w:pPr>
      <w:jc w:val="center"/>
    </w:pPr>
    <w:rPr>
      <w:b/>
      <w:sz w:val="28"/>
      <w:szCs w:val="20"/>
    </w:rPr>
  </w:style>
  <w:style w:type="character" w:customStyle="1" w:styleId="af8">
    <w:name w:val="Подзаголовок Знак"/>
    <w:basedOn w:val="a0"/>
    <w:link w:val="af7"/>
    <w:rsid w:val="00EE1954"/>
    <w:rPr>
      <w:b/>
      <w:sz w:val="28"/>
    </w:r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627431"/>
    <w:rPr>
      <w:sz w:val="28"/>
    </w:rPr>
  </w:style>
  <w:style w:type="character" w:styleId="af9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a">
    <w:name w:val="Balloon Text"/>
    <w:basedOn w:val="a"/>
    <w:link w:val="afb"/>
    <w:rsid w:val="00284F6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character" w:customStyle="1" w:styleId="af0">
    <w:name w:val="Текст сноски Знак"/>
    <w:basedOn w:val="a0"/>
    <w:link w:val="af"/>
    <w:semiHidden/>
    <w:rsid w:val="00590551"/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6B1DC5F7EB7EC466ECAA03CB3D56B721ABC8F714E46EA51F7E38E9NC16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9821</Words>
  <Characters>55980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65670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13</cp:revision>
  <cp:lastPrinted>2012-10-31T08:09:00Z</cp:lastPrinted>
  <dcterms:created xsi:type="dcterms:W3CDTF">2012-10-31T03:01:00Z</dcterms:created>
  <dcterms:modified xsi:type="dcterms:W3CDTF">2012-12-24T09:41:00Z</dcterms:modified>
</cp:coreProperties>
</file>